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земельного участка в </w:t>
      </w:r>
      <w:r w:rsidR="00554824">
        <w:rPr>
          <w:b/>
          <w:sz w:val="28"/>
          <w:szCs w:val="28"/>
        </w:rPr>
        <w:t>аренду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AA5A65">
        <w:rPr>
          <w:bCs/>
          <w:sz w:val="28"/>
          <w:szCs w:val="28"/>
        </w:rPr>
        <w:t>12.09</w:t>
      </w:r>
      <w:r>
        <w:rPr>
          <w:bCs/>
          <w:sz w:val="28"/>
          <w:szCs w:val="28"/>
        </w:rPr>
        <w:t>.201</w:t>
      </w:r>
      <w:r w:rsidR="00AA5A65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года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D7F73" w:rsidRDefault="00BD7F73" w:rsidP="00BD7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подпунктом 15 пункта 2 статьи 39.6, статьей 39.18 Земельного</w:t>
      </w:r>
      <w:r w:rsidR="00F723BB">
        <w:rPr>
          <w:sz w:val="28"/>
          <w:szCs w:val="28"/>
        </w:rPr>
        <w:t xml:space="preserve"> Кодекса Российской Федерации, в</w:t>
      </w:r>
      <w:r>
        <w:rPr>
          <w:sz w:val="28"/>
          <w:szCs w:val="28"/>
        </w:rPr>
        <w:t xml:space="preserve"> соответствии с Уставом </w:t>
      </w:r>
      <w:r w:rsidR="00AA5A65">
        <w:rPr>
          <w:sz w:val="28"/>
          <w:szCs w:val="28"/>
        </w:rPr>
        <w:t>Новолеушинского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«Земли населенных пунктов», вид разрешенного использования: для ведения личного подсобного хозяйства.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</w:t>
      </w:r>
      <w:bookmarkStart w:id="1" w:name="_GoBack"/>
      <w:bookmarkEnd w:id="1"/>
      <w:r>
        <w:rPr>
          <w:sz w:val="28"/>
          <w:szCs w:val="28"/>
        </w:rPr>
        <w:t xml:space="preserve">укционе на право заключения договора </w:t>
      </w:r>
      <w:r w:rsidR="00554824">
        <w:rPr>
          <w:sz w:val="28"/>
          <w:szCs w:val="28"/>
        </w:rPr>
        <w:t xml:space="preserve">аренды </w:t>
      </w:r>
      <w:r>
        <w:rPr>
          <w:sz w:val="28"/>
          <w:szCs w:val="28"/>
        </w:rPr>
        <w:t xml:space="preserve">земельного участка, местоположение: Ивановская область, Тейковский </w:t>
      </w:r>
      <w:r w:rsidR="00AA5A65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 xml:space="preserve">район, </w:t>
      </w:r>
      <w:r w:rsidR="00AA5A65">
        <w:rPr>
          <w:sz w:val="28"/>
          <w:szCs w:val="28"/>
        </w:rPr>
        <w:t xml:space="preserve">сельское поселение </w:t>
      </w:r>
      <w:proofErr w:type="spellStart"/>
      <w:r w:rsidR="00AA5A65">
        <w:rPr>
          <w:sz w:val="28"/>
          <w:szCs w:val="28"/>
        </w:rPr>
        <w:t>Новолеушинское</w:t>
      </w:r>
      <w:proofErr w:type="spellEnd"/>
      <w:r w:rsidR="00AA5A6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д. </w:t>
      </w:r>
      <w:proofErr w:type="spellStart"/>
      <w:r w:rsidR="00AA5A65">
        <w:rPr>
          <w:sz w:val="28"/>
          <w:szCs w:val="28"/>
        </w:rPr>
        <w:t>Сидорино</w:t>
      </w:r>
      <w:proofErr w:type="spellEnd"/>
      <w:r w:rsidR="00551AF1">
        <w:rPr>
          <w:sz w:val="28"/>
          <w:szCs w:val="28"/>
        </w:rPr>
        <w:t>, участок № 4а</w:t>
      </w:r>
      <w:r>
        <w:rPr>
          <w:sz w:val="28"/>
          <w:szCs w:val="28"/>
        </w:rPr>
        <w:t>.</w:t>
      </w:r>
    </w:p>
    <w:p w:rsidR="00BD7F73" w:rsidRDefault="00BD7F73" w:rsidP="00BD7F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551AF1">
        <w:rPr>
          <w:sz w:val="28"/>
          <w:szCs w:val="28"/>
        </w:rPr>
        <w:t>0</w:t>
      </w:r>
      <w:r>
        <w:rPr>
          <w:sz w:val="28"/>
          <w:szCs w:val="28"/>
        </w:rPr>
        <w:t>0 до 17:</w:t>
      </w:r>
      <w:r w:rsidR="00551AF1">
        <w:rPr>
          <w:sz w:val="28"/>
          <w:szCs w:val="28"/>
        </w:rPr>
        <w:t>0</w:t>
      </w:r>
      <w:r>
        <w:rPr>
          <w:sz w:val="28"/>
          <w:szCs w:val="28"/>
        </w:rPr>
        <w:t xml:space="preserve">0 часов (обед с 12:00 до 13:00 час.). 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551AF1">
        <w:rPr>
          <w:sz w:val="28"/>
          <w:szCs w:val="28"/>
        </w:rPr>
        <w:t>11</w:t>
      </w:r>
      <w:r>
        <w:rPr>
          <w:sz w:val="28"/>
          <w:szCs w:val="28"/>
        </w:rPr>
        <w:t xml:space="preserve">» </w:t>
      </w:r>
      <w:r w:rsidR="00551AF1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201</w:t>
      </w:r>
      <w:r w:rsidR="00551AF1">
        <w:rPr>
          <w:sz w:val="28"/>
          <w:szCs w:val="28"/>
        </w:rPr>
        <w:t>8</w:t>
      </w:r>
      <w:r>
        <w:rPr>
          <w:sz w:val="28"/>
          <w:szCs w:val="28"/>
        </w:rPr>
        <w:t xml:space="preserve"> года (включительно).</w:t>
      </w:r>
    </w:p>
    <w:p w:rsidR="006513AF" w:rsidRDefault="00BD7F73" w:rsidP="006513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Ивановская область, Тейковский </w:t>
      </w:r>
      <w:r w:rsidR="00551AF1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 xml:space="preserve">район, </w:t>
      </w:r>
      <w:r w:rsidR="00551AF1">
        <w:rPr>
          <w:sz w:val="28"/>
          <w:szCs w:val="28"/>
        </w:rPr>
        <w:t xml:space="preserve">сельское поселение </w:t>
      </w:r>
      <w:proofErr w:type="spellStart"/>
      <w:r w:rsidR="00551AF1">
        <w:rPr>
          <w:sz w:val="28"/>
          <w:szCs w:val="28"/>
        </w:rPr>
        <w:t>Новолеушинское</w:t>
      </w:r>
      <w:proofErr w:type="spellEnd"/>
      <w:r w:rsidR="00551AF1">
        <w:rPr>
          <w:sz w:val="28"/>
          <w:szCs w:val="28"/>
        </w:rPr>
        <w:t xml:space="preserve">, д. </w:t>
      </w:r>
      <w:proofErr w:type="spellStart"/>
      <w:r w:rsidR="00551AF1">
        <w:rPr>
          <w:sz w:val="28"/>
          <w:szCs w:val="28"/>
        </w:rPr>
        <w:t>Сидорино</w:t>
      </w:r>
      <w:proofErr w:type="spellEnd"/>
      <w:r w:rsidR="00551AF1">
        <w:rPr>
          <w:sz w:val="28"/>
          <w:szCs w:val="28"/>
        </w:rPr>
        <w:t>, участок № 4а</w:t>
      </w:r>
      <w:r>
        <w:rPr>
          <w:sz w:val="28"/>
          <w:szCs w:val="28"/>
        </w:rPr>
        <w:t xml:space="preserve">, </w:t>
      </w:r>
      <w:r w:rsidR="006513AF">
        <w:rPr>
          <w:sz w:val="28"/>
          <w:szCs w:val="28"/>
        </w:rPr>
        <w:t>ориентировочная площадь земельного участка: 1</w:t>
      </w:r>
      <w:r w:rsidR="006D5E19">
        <w:rPr>
          <w:sz w:val="28"/>
          <w:szCs w:val="28"/>
        </w:rPr>
        <w:t>985</w:t>
      </w:r>
      <w:r w:rsidR="006513AF"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 w:rsidR="006513AF">
        <w:rPr>
          <w:sz w:val="28"/>
          <w:szCs w:val="28"/>
        </w:rPr>
        <w:t>37:18:020201:ЗУ</w:t>
      </w:r>
      <w:proofErr w:type="gramEnd"/>
      <w:r w:rsidR="006513AF">
        <w:rPr>
          <w:sz w:val="28"/>
          <w:szCs w:val="28"/>
        </w:rPr>
        <w:t>1.</w:t>
      </w:r>
    </w:p>
    <w:p w:rsidR="00BD7F73" w:rsidRDefault="00BD7F73" w:rsidP="006513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6513AF">
        <w:rPr>
          <w:sz w:val="28"/>
          <w:szCs w:val="28"/>
        </w:rPr>
        <w:t>12</w:t>
      </w:r>
      <w:r>
        <w:rPr>
          <w:sz w:val="28"/>
          <w:szCs w:val="28"/>
        </w:rPr>
        <w:t xml:space="preserve">» </w:t>
      </w:r>
      <w:r w:rsidR="006513AF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201</w:t>
      </w:r>
      <w:r w:rsidR="006513AF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по «</w:t>
      </w:r>
      <w:r w:rsidR="006513AF">
        <w:rPr>
          <w:sz w:val="28"/>
          <w:szCs w:val="28"/>
        </w:rPr>
        <w:t>11</w:t>
      </w:r>
      <w:r>
        <w:rPr>
          <w:sz w:val="28"/>
          <w:szCs w:val="28"/>
        </w:rPr>
        <w:t xml:space="preserve">» </w:t>
      </w:r>
      <w:r w:rsidR="006513AF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201</w:t>
      </w:r>
      <w:r w:rsidR="006513AF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70772D" w:rsidRPr="0070772D" w:rsidRDefault="0070772D" w:rsidP="007077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BD7F73" w:rsidRDefault="00BD7F73" w:rsidP="00BD7F73"/>
    <w:p w:rsidR="00BD7F73" w:rsidRDefault="00F723BB" w:rsidP="00BD7F73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BD7F73">
        <w:rPr>
          <w:sz w:val="28"/>
          <w:szCs w:val="28"/>
        </w:rPr>
        <w:t>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Pr="00B231F6" w:rsidRDefault="00B231F6" w:rsidP="00B231F6"/>
    <w:p w:rsidR="00B231F6" w:rsidRPr="00B231F6" w:rsidRDefault="00B231F6" w:rsidP="00B231F6"/>
    <w:p w:rsidR="00B231F6" w:rsidRDefault="00B231F6" w:rsidP="00B231F6"/>
    <w:p w:rsidR="004213A1" w:rsidRPr="00B231F6" w:rsidRDefault="000D1DED" w:rsidP="00B231F6">
      <w:r w:rsidRPr="000D1DED">
        <w:rPr>
          <w:noProof/>
        </w:rPr>
        <w:drawing>
          <wp:inline distT="0" distB="0" distL="0" distR="0">
            <wp:extent cx="5514953" cy="4739005"/>
            <wp:effectExtent l="0" t="0" r="0" b="4445"/>
            <wp:docPr id="1" name="Рисунок 1" descr="C:\Users\0401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87" t="43196" r="13246" b="10203"/>
                    <a:stretch/>
                  </pic:blipFill>
                  <pic:spPr bwMode="auto">
                    <a:xfrm>
                      <a:off x="0" y="0"/>
                      <a:ext cx="5520405" cy="474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D1DED"/>
    <w:rsid w:val="004213A1"/>
    <w:rsid w:val="00551AF1"/>
    <w:rsid w:val="00554824"/>
    <w:rsid w:val="006513AF"/>
    <w:rsid w:val="006D5E19"/>
    <w:rsid w:val="0070772D"/>
    <w:rsid w:val="00922CC9"/>
    <w:rsid w:val="009C2EC3"/>
    <w:rsid w:val="00AA5A65"/>
    <w:rsid w:val="00B231F6"/>
    <w:rsid w:val="00BD7F73"/>
    <w:rsid w:val="00BE46FA"/>
    <w:rsid w:val="00F72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22</cp:revision>
  <cp:lastPrinted>2018-09-07T07:17:00Z</cp:lastPrinted>
  <dcterms:created xsi:type="dcterms:W3CDTF">2017-05-26T05:48:00Z</dcterms:created>
  <dcterms:modified xsi:type="dcterms:W3CDTF">2018-09-07T07:17:00Z</dcterms:modified>
</cp:coreProperties>
</file>