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554824">
        <w:rPr>
          <w:b/>
          <w:sz w:val="28"/>
          <w:szCs w:val="28"/>
        </w:rPr>
        <w:t>аренду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B913B1">
        <w:rPr>
          <w:bCs/>
          <w:sz w:val="28"/>
          <w:szCs w:val="28"/>
        </w:rPr>
        <w:t>0</w:t>
      </w:r>
      <w:r w:rsidR="00E407BC">
        <w:rPr>
          <w:bCs/>
          <w:sz w:val="28"/>
          <w:szCs w:val="28"/>
        </w:rPr>
        <w:t>6.05</w:t>
      </w:r>
      <w:r>
        <w:rPr>
          <w:bCs/>
          <w:sz w:val="28"/>
          <w:szCs w:val="28"/>
        </w:rPr>
        <w:t>.201</w:t>
      </w:r>
      <w:r w:rsidR="00B913B1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r w:rsidR="00B913B1">
        <w:rPr>
          <w:sz w:val="28"/>
          <w:szCs w:val="28"/>
        </w:rPr>
        <w:t>Большеклочковского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«Земли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</w:t>
      </w:r>
      <w:r w:rsidR="00554824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 xml:space="preserve">земельного участка, местоположение: Ивановская область, Тейковский </w:t>
      </w:r>
      <w:r w:rsidR="00B913B1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район, </w:t>
      </w:r>
      <w:r w:rsidR="00B913B1">
        <w:rPr>
          <w:sz w:val="28"/>
          <w:szCs w:val="28"/>
        </w:rPr>
        <w:t xml:space="preserve">сельское поселение Большеклочковское, д. </w:t>
      </w:r>
      <w:r w:rsidR="00E407BC">
        <w:rPr>
          <w:sz w:val="28"/>
          <w:szCs w:val="28"/>
        </w:rPr>
        <w:t xml:space="preserve">Лемешки, ул. </w:t>
      </w:r>
      <w:proofErr w:type="spellStart"/>
      <w:r w:rsidR="00E407BC">
        <w:rPr>
          <w:sz w:val="28"/>
          <w:szCs w:val="28"/>
        </w:rPr>
        <w:t>Репновская</w:t>
      </w:r>
      <w:proofErr w:type="spellEnd"/>
      <w:r w:rsidR="00E407BC">
        <w:rPr>
          <w:sz w:val="28"/>
          <w:szCs w:val="28"/>
        </w:rPr>
        <w:t>, 33А</w:t>
      </w:r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>0 до 17: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 xml:space="preserve">0 часов (обед с 12:00 до 13:00 час.). 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B913B1">
        <w:rPr>
          <w:sz w:val="28"/>
          <w:szCs w:val="28"/>
        </w:rPr>
        <w:t>0</w:t>
      </w:r>
      <w:r w:rsidR="00E407BC">
        <w:rPr>
          <w:sz w:val="28"/>
          <w:szCs w:val="28"/>
        </w:rPr>
        <w:t>5</w:t>
      </w:r>
      <w:r>
        <w:rPr>
          <w:sz w:val="28"/>
          <w:szCs w:val="28"/>
        </w:rPr>
        <w:t xml:space="preserve">» </w:t>
      </w:r>
      <w:r w:rsidR="00E407BC">
        <w:rPr>
          <w:sz w:val="28"/>
          <w:szCs w:val="28"/>
        </w:rPr>
        <w:t>июня</w:t>
      </w:r>
      <w:r>
        <w:rPr>
          <w:sz w:val="28"/>
          <w:szCs w:val="28"/>
        </w:rPr>
        <w:t xml:space="preserve"> 201</w:t>
      </w:r>
      <w:r w:rsidR="00B913B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  <w:r w:rsidR="00B913B1">
        <w:rPr>
          <w:sz w:val="28"/>
          <w:szCs w:val="28"/>
        </w:rPr>
        <w:t xml:space="preserve">Ивановская область, Тейковский муниципальный район, сельское поселение Большеклочковское, д. </w:t>
      </w:r>
      <w:r w:rsidR="00E407BC">
        <w:rPr>
          <w:sz w:val="28"/>
          <w:szCs w:val="28"/>
        </w:rPr>
        <w:t xml:space="preserve">Лемешки, ул. </w:t>
      </w:r>
      <w:proofErr w:type="spellStart"/>
      <w:r w:rsidR="00E407BC">
        <w:rPr>
          <w:sz w:val="28"/>
          <w:szCs w:val="28"/>
        </w:rPr>
        <w:t>Репновская</w:t>
      </w:r>
      <w:proofErr w:type="spellEnd"/>
      <w:r w:rsidR="00E407BC">
        <w:rPr>
          <w:sz w:val="28"/>
          <w:szCs w:val="28"/>
        </w:rPr>
        <w:t>, 33А</w:t>
      </w:r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E407BC">
        <w:rPr>
          <w:sz w:val="28"/>
          <w:szCs w:val="28"/>
        </w:rPr>
        <w:t>727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 w:rsidR="006513AF">
        <w:rPr>
          <w:sz w:val="28"/>
          <w:szCs w:val="28"/>
        </w:rPr>
        <w:t>37:18:</w:t>
      </w:r>
      <w:r w:rsidR="00B913B1">
        <w:rPr>
          <w:sz w:val="28"/>
          <w:szCs w:val="28"/>
        </w:rPr>
        <w:t>03010</w:t>
      </w:r>
      <w:r w:rsidR="00E407BC">
        <w:rPr>
          <w:sz w:val="28"/>
          <w:szCs w:val="28"/>
        </w:rPr>
        <w:t>1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</w:t>
      </w:r>
      <w:proofErr w:type="gramEnd"/>
      <w:r w:rsidR="006513AF">
        <w:rPr>
          <w:sz w:val="28"/>
          <w:szCs w:val="28"/>
        </w:rPr>
        <w:t>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B913B1">
        <w:rPr>
          <w:sz w:val="28"/>
          <w:szCs w:val="28"/>
        </w:rPr>
        <w:t>0</w:t>
      </w:r>
      <w:r w:rsidR="00E407BC">
        <w:rPr>
          <w:sz w:val="28"/>
          <w:szCs w:val="28"/>
        </w:rPr>
        <w:t>7</w:t>
      </w:r>
      <w:r>
        <w:rPr>
          <w:sz w:val="28"/>
          <w:szCs w:val="28"/>
        </w:rPr>
        <w:t xml:space="preserve">» </w:t>
      </w:r>
      <w:r w:rsidR="00B913B1">
        <w:rPr>
          <w:sz w:val="28"/>
          <w:szCs w:val="28"/>
        </w:rPr>
        <w:t>ма</w:t>
      </w:r>
      <w:r w:rsidR="00E407BC">
        <w:rPr>
          <w:sz w:val="28"/>
          <w:szCs w:val="28"/>
        </w:rPr>
        <w:t>я</w:t>
      </w:r>
      <w:r>
        <w:rPr>
          <w:sz w:val="28"/>
          <w:szCs w:val="28"/>
        </w:rPr>
        <w:t xml:space="preserve"> 201</w:t>
      </w:r>
      <w:r w:rsidR="00B913B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по «</w:t>
      </w:r>
      <w:r w:rsidR="00B913B1">
        <w:rPr>
          <w:sz w:val="28"/>
          <w:szCs w:val="28"/>
        </w:rPr>
        <w:t>0</w:t>
      </w:r>
      <w:r w:rsidR="00E407BC">
        <w:rPr>
          <w:sz w:val="28"/>
          <w:szCs w:val="28"/>
        </w:rPr>
        <w:t>5</w:t>
      </w:r>
      <w:r>
        <w:rPr>
          <w:sz w:val="28"/>
          <w:szCs w:val="28"/>
        </w:rPr>
        <w:t xml:space="preserve">» </w:t>
      </w:r>
      <w:r w:rsidR="00E407BC">
        <w:rPr>
          <w:sz w:val="28"/>
          <w:szCs w:val="28"/>
        </w:rPr>
        <w:t>июня</w:t>
      </w:r>
      <w:r>
        <w:rPr>
          <w:sz w:val="28"/>
          <w:szCs w:val="28"/>
        </w:rPr>
        <w:t xml:space="preserve"> 201</w:t>
      </w:r>
      <w:r w:rsidR="00B913B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264998" w:rsidRDefault="00264998" w:rsidP="00BD7F73">
      <w:pPr>
        <w:jc w:val="right"/>
        <w:rPr>
          <w:sz w:val="28"/>
          <w:szCs w:val="28"/>
        </w:rPr>
      </w:pPr>
    </w:p>
    <w:p w:rsidR="006B5219" w:rsidRDefault="006B5219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B231F6" w:rsidP="00B231F6"/>
    <w:p w:rsidR="00B231F6" w:rsidRDefault="00B231F6" w:rsidP="00B231F6"/>
    <w:p w:rsidR="004213A1" w:rsidRPr="00B231F6" w:rsidRDefault="007A4499" w:rsidP="00B231F6">
      <w:r w:rsidRPr="007A4499">
        <w:rPr>
          <w:noProof/>
        </w:rPr>
        <w:drawing>
          <wp:inline distT="0" distB="0" distL="0" distR="0">
            <wp:extent cx="5479415" cy="3381375"/>
            <wp:effectExtent l="0" t="0" r="6985" b="9525"/>
            <wp:docPr id="1" name="Рисунок 1" descr="C:\Users\0401\Desktop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0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40" t="24101" b="25147"/>
                    <a:stretch/>
                  </pic:blipFill>
                  <pic:spPr bwMode="auto">
                    <a:xfrm>
                      <a:off x="0" y="0"/>
                      <a:ext cx="5488464" cy="3386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1C3A95"/>
    <w:rsid w:val="00264998"/>
    <w:rsid w:val="004213A1"/>
    <w:rsid w:val="00480662"/>
    <w:rsid w:val="00551AF1"/>
    <w:rsid w:val="00554824"/>
    <w:rsid w:val="006513AF"/>
    <w:rsid w:val="006B5219"/>
    <w:rsid w:val="006D5E19"/>
    <w:rsid w:val="0070772D"/>
    <w:rsid w:val="007A4499"/>
    <w:rsid w:val="00922CC9"/>
    <w:rsid w:val="009C2EC3"/>
    <w:rsid w:val="00AA5A65"/>
    <w:rsid w:val="00B231F6"/>
    <w:rsid w:val="00B913B1"/>
    <w:rsid w:val="00BD7F73"/>
    <w:rsid w:val="00BE46FA"/>
    <w:rsid w:val="00C40F1F"/>
    <w:rsid w:val="00D412F5"/>
    <w:rsid w:val="00E407BC"/>
    <w:rsid w:val="00E7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42</cp:revision>
  <cp:lastPrinted>2019-04-30T09:28:00Z</cp:lastPrinted>
  <dcterms:created xsi:type="dcterms:W3CDTF">2017-05-26T05:48:00Z</dcterms:created>
  <dcterms:modified xsi:type="dcterms:W3CDTF">2019-04-30T09:28:00Z</dcterms:modified>
</cp:coreProperties>
</file>