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D65D63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BA75DC">
        <w:rPr>
          <w:b/>
          <w:sz w:val="28"/>
          <w:szCs w:val="28"/>
        </w:rPr>
        <w:t>индивидуального жилищного строительства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A75DC">
        <w:rPr>
          <w:bCs/>
          <w:sz w:val="28"/>
          <w:szCs w:val="28"/>
        </w:rPr>
        <w:t>22.10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</w:t>
      </w:r>
      <w:r w:rsidR="00D65D63">
        <w:rPr>
          <w:sz w:val="28"/>
          <w:szCs w:val="28"/>
        </w:rPr>
        <w:t>0</w:t>
      </w:r>
      <w:r>
        <w:rPr>
          <w:sz w:val="28"/>
          <w:szCs w:val="28"/>
        </w:rPr>
        <w:t xml:space="preserve"> пункта 2 статьи 39.</w:t>
      </w:r>
      <w:r w:rsidR="00D65D63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9B495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A75DC">
        <w:rPr>
          <w:sz w:val="28"/>
          <w:szCs w:val="28"/>
        </w:rPr>
        <w:t>з</w:t>
      </w:r>
      <w:r>
        <w:rPr>
          <w:sz w:val="28"/>
          <w:szCs w:val="28"/>
        </w:rPr>
        <w:t xml:space="preserve">емли населенных пунктов», вид разрешенного использования: для </w:t>
      </w:r>
      <w:r w:rsidR="00BA75D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</w:t>
      </w:r>
      <w:r w:rsidR="00BA75DC">
        <w:rPr>
          <w:sz w:val="28"/>
          <w:szCs w:val="28"/>
        </w:rPr>
        <w:t>для 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D65D63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</w:t>
      </w:r>
      <w:r w:rsidR="008C673D">
        <w:rPr>
          <w:sz w:val="28"/>
          <w:szCs w:val="28"/>
        </w:rPr>
        <w:t>адрес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  <w:r w:rsidR="00BA75DC">
        <w:rPr>
          <w:sz w:val="28"/>
          <w:szCs w:val="28"/>
        </w:rPr>
        <w:t>, сельское поселение Большеклочковское</w:t>
      </w:r>
      <w:r>
        <w:rPr>
          <w:sz w:val="28"/>
          <w:szCs w:val="28"/>
        </w:rPr>
        <w:t>,</w:t>
      </w:r>
      <w:r w:rsidR="001E4753">
        <w:rPr>
          <w:sz w:val="28"/>
          <w:szCs w:val="28"/>
        </w:rPr>
        <w:t xml:space="preserve"> </w:t>
      </w:r>
      <w:r w:rsidR="009B4958">
        <w:rPr>
          <w:sz w:val="28"/>
          <w:szCs w:val="28"/>
        </w:rPr>
        <w:t xml:space="preserve">д. </w:t>
      </w:r>
      <w:r w:rsidR="00BA75DC">
        <w:rPr>
          <w:sz w:val="28"/>
          <w:szCs w:val="28"/>
        </w:rPr>
        <w:t xml:space="preserve">Большое </w:t>
      </w:r>
      <w:proofErr w:type="spellStart"/>
      <w:r w:rsidR="00BA75DC">
        <w:rPr>
          <w:sz w:val="28"/>
          <w:szCs w:val="28"/>
        </w:rPr>
        <w:t>Клочково</w:t>
      </w:r>
      <w:proofErr w:type="spellEnd"/>
      <w:r w:rsidR="00BA75DC">
        <w:rPr>
          <w:sz w:val="28"/>
          <w:szCs w:val="28"/>
        </w:rPr>
        <w:t>, ул. Совхозная, 8А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9B4958">
        <w:rPr>
          <w:sz w:val="28"/>
          <w:szCs w:val="28"/>
        </w:rPr>
        <w:t>2</w:t>
      </w:r>
      <w:r w:rsidR="00BA75DC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BA75DC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</w:t>
      </w:r>
      <w:r w:rsidR="00BA75DC">
        <w:rPr>
          <w:sz w:val="28"/>
          <w:szCs w:val="28"/>
        </w:rPr>
        <w:t>, сельское поселение Большеклочковское</w:t>
      </w:r>
      <w:r w:rsidR="00B913B1">
        <w:rPr>
          <w:sz w:val="28"/>
          <w:szCs w:val="28"/>
        </w:rPr>
        <w:t xml:space="preserve">, </w:t>
      </w:r>
      <w:r w:rsidR="009B4958">
        <w:rPr>
          <w:sz w:val="28"/>
          <w:szCs w:val="28"/>
        </w:rPr>
        <w:t xml:space="preserve">д. </w:t>
      </w:r>
      <w:r w:rsidR="00BA75DC">
        <w:rPr>
          <w:sz w:val="28"/>
          <w:szCs w:val="28"/>
        </w:rPr>
        <w:t xml:space="preserve">Большое </w:t>
      </w:r>
      <w:proofErr w:type="spellStart"/>
      <w:r w:rsidR="00BA75DC">
        <w:rPr>
          <w:sz w:val="28"/>
          <w:szCs w:val="28"/>
        </w:rPr>
        <w:t>Клочково</w:t>
      </w:r>
      <w:proofErr w:type="spellEnd"/>
      <w:r w:rsidR="00BA75DC">
        <w:rPr>
          <w:sz w:val="28"/>
          <w:szCs w:val="28"/>
        </w:rPr>
        <w:t>, ул. Совхозная, 8А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BA75DC">
        <w:rPr>
          <w:sz w:val="28"/>
          <w:szCs w:val="28"/>
        </w:rPr>
        <w:t>511</w:t>
      </w:r>
      <w:r w:rsidR="006513AF">
        <w:rPr>
          <w:sz w:val="28"/>
          <w:szCs w:val="28"/>
        </w:rPr>
        <w:t xml:space="preserve"> кв. м (подлежит уточнению при межевании)</w:t>
      </w:r>
      <w:r w:rsidR="00447875">
        <w:rPr>
          <w:sz w:val="28"/>
          <w:szCs w:val="28"/>
        </w:rPr>
        <w:t xml:space="preserve">, часть земельного участка площадью 74 </w:t>
      </w:r>
      <w:proofErr w:type="spellStart"/>
      <w:r w:rsidR="00447875">
        <w:rPr>
          <w:sz w:val="28"/>
          <w:szCs w:val="28"/>
        </w:rPr>
        <w:t>кв.м</w:t>
      </w:r>
      <w:proofErr w:type="spellEnd"/>
      <w:r w:rsidR="00447875">
        <w:rPr>
          <w:sz w:val="28"/>
          <w:szCs w:val="28"/>
        </w:rPr>
        <w:t xml:space="preserve">. обременена правом </w:t>
      </w:r>
      <w:r w:rsidR="00EC217A">
        <w:rPr>
          <w:sz w:val="28"/>
          <w:szCs w:val="28"/>
        </w:rPr>
        <w:t>производить ремонт и обслуживание подземного газопровода и воздушной линии электропередач</w:t>
      </w:r>
      <w:r w:rsidR="006513AF">
        <w:rPr>
          <w:sz w:val="28"/>
          <w:szCs w:val="28"/>
        </w:rPr>
        <w:t xml:space="preserve">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A75DC">
        <w:rPr>
          <w:sz w:val="28"/>
          <w:szCs w:val="28"/>
        </w:rPr>
        <w:t>030103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A75DC">
        <w:rPr>
          <w:sz w:val="28"/>
          <w:szCs w:val="28"/>
        </w:rPr>
        <w:t>23</w:t>
      </w:r>
      <w:r>
        <w:rPr>
          <w:sz w:val="28"/>
          <w:szCs w:val="28"/>
        </w:rPr>
        <w:t xml:space="preserve">» </w:t>
      </w:r>
      <w:r w:rsidR="00BA75D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9B4958">
        <w:rPr>
          <w:sz w:val="28"/>
          <w:szCs w:val="28"/>
        </w:rPr>
        <w:t>2</w:t>
      </w:r>
      <w:r w:rsidR="00BA75DC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BA75DC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>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EC217A" w:rsidRDefault="00EC217A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1C3B6F" w:rsidP="00854FA5">
      <w:pPr>
        <w:jc w:val="center"/>
      </w:pPr>
      <w:r w:rsidRPr="001C3B6F">
        <w:rPr>
          <w:noProof/>
        </w:rPr>
        <w:drawing>
          <wp:inline distT="0" distB="0" distL="0" distR="0">
            <wp:extent cx="5937531" cy="3399790"/>
            <wp:effectExtent l="0" t="0" r="6350" b="0"/>
            <wp:docPr id="1" name="Рисунок 1" descr="C:\Users\0401\Desktop\скан\2020-10-20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0-10-20\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82" b="1"/>
                    <a:stretch/>
                  </pic:blipFill>
                  <pic:spPr bwMode="auto">
                    <a:xfrm>
                      <a:off x="0" y="0"/>
                      <a:ext cx="5946722" cy="340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 w:rsidSect="00EC21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C3B6F"/>
    <w:rsid w:val="001E4753"/>
    <w:rsid w:val="00264998"/>
    <w:rsid w:val="002E71D6"/>
    <w:rsid w:val="0036670C"/>
    <w:rsid w:val="004213A1"/>
    <w:rsid w:val="00447875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8C673D"/>
    <w:rsid w:val="00922CC9"/>
    <w:rsid w:val="009B4958"/>
    <w:rsid w:val="009C2EC3"/>
    <w:rsid w:val="00AA5A65"/>
    <w:rsid w:val="00AF5116"/>
    <w:rsid w:val="00B231F6"/>
    <w:rsid w:val="00B87354"/>
    <w:rsid w:val="00B913B1"/>
    <w:rsid w:val="00BA75DC"/>
    <w:rsid w:val="00BD7F73"/>
    <w:rsid w:val="00BE46FA"/>
    <w:rsid w:val="00BF2F6A"/>
    <w:rsid w:val="00C03299"/>
    <w:rsid w:val="00C40F1F"/>
    <w:rsid w:val="00D412F5"/>
    <w:rsid w:val="00D65D63"/>
    <w:rsid w:val="00E050AC"/>
    <w:rsid w:val="00E70C66"/>
    <w:rsid w:val="00EC217A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70</cp:revision>
  <cp:lastPrinted>2020-10-20T09:29:00Z</cp:lastPrinted>
  <dcterms:created xsi:type="dcterms:W3CDTF">2017-05-26T05:48:00Z</dcterms:created>
  <dcterms:modified xsi:type="dcterms:W3CDTF">2020-10-20T09:30:00Z</dcterms:modified>
</cp:coreProperties>
</file>