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1617" w:rsidRDefault="00991617" w:rsidP="00991617">
      <w:pPr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ИЗВЕЩЕНИЕ</w:t>
      </w:r>
    </w:p>
    <w:p w:rsidR="008B62D1" w:rsidRDefault="00991617" w:rsidP="008B62D1">
      <w:pPr>
        <w:autoSpaceDE w:val="0"/>
        <w:autoSpaceDN w:val="0"/>
        <w:adjustRightInd w:val="0"/>
        <w:ind w:firstLine="540"/>
        <w:jc w:val="center"/>
        <w:rPr>
          <w:rStyle w:val="apple-converted-space"/>
          <w:rFonts w:ascii="Calibri" w:hAnsi="Calibri" w:cs="Calibri"/>
        </w:rPr>
      </w:pPr>
      <w:r>
        <w:rPr>
          <w:b/>
          <w:bCs/>
          <w:sz w:val="28"/>
          <w:szCs w:val="28"/>
        </w:rPr>
        <w:t xml:space="preserve">о предоставлении земельного участка </w:t>
      </w:r>
      <w:r w:rsidR="008B62D1">
        <w:rPr>
          <w:b/>
          <w:bCs/>
          <w:sz w:val="28"/>
          <w:szCs w:val="28"/>
        </w:rPr>
        <w:t>в аренду</w:t>
      </w:r>
    </w:p>
    <w:p w:rsidR="008B62D1" w:rsidRDefault="00E862F1" w:rsidP="00991617">
      <w:pPr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</w:rPr>
      </w:pPr>
      <w:r w:rsidRPr="00E862F1">
        <w:rPr>
          <w:b/>
          <w:bCs/>
          <w:sz w:val="28"/>
          <w:szCs w:val="28"/>
        </w:rPr>
        <w:t>для осуществления крестьянским (фермерским) хозяйством</w:t>
      </w:r>
    </w:p>
    <w:p w:rsidR="00EE7371" w:rsidRDefault="00E862F1" w:rsidP="00991617">
      <w:pPr>
        <w:autoSpaceDE w:val="0"/>
        <w:autoSpaceDN w:val="0"/>
        <w:adjustRightInd w:val="0"/>
        <w:ind w:firstLine="540"/>
        <w:jc w:val="center"/>
        <w:rPr>
          <w:rStyle w:val="apple-converted-space"/>
          <w:rFonts w:ascii="Calibri" w:hAnsi="Calibri" w:cs="Calibri"/>
        </w:rPr>
      </w:pPr>
      <w:r w:rsidRPr="00E862F1">
        <w:rPr>
          <w:b/>
          <w:bCs/>
          <w:sz w:val="28"/>
          <w:szCs w:val="28"/>
        </w:rPr>
        <w:t xml:space="preserve"> его деятельности</w:t>
      </w:r>
      <w:r>
        <w:rPr>
          <w:bCs/>
          <w:sz w:val="28"/>
          <w:szCs w:val="28"/>
        </w:rPr>
        <w:t xml:space="preserve"> </w:t>
      </w:r>
    </w:p>
    <w:p w:rsidR="00991617" w:rsidRDefault="00991617" w:rsidP="00991617">
      <w:pPr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472D57">
        <w:rPr>
          <w:sz w:val="28"/>
          <w:szCs w:val="28"/>
        </w:rPr>
        <w:t>02</w:t>
      </w:r>
      <w:r>
        <w:rPr>
          <w:sz w:val="28"/>
          <w:szCs w:val="28"/>
        </w:rPr>
        <w:t>.</w:t>
      </w:r>
      <w:r w:rsidR="00472D57">
        <w:rPr>
          <w:sz w:val="28"/>
          <w:szCs w:val="28"/>
        </w:rPr>
        <w:t>09.2021</w:t>
      </w:r>
      <w:r>
        <w:rPr>
          <w:sz w:val="28"/>
          <w:szCs w:val="28"/>
        </w:rPr>
        <w:t xml:space="preserve"> года</w:t>
      </w:r>
    </w:p>
    <w:p w:rsidR="00991617" w:rsidRDefault="00991617" w:rsidP="00991617">
      <w:pPr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</w:p>
    <w:p w:rsidR="00991617" w:rsidRDefault="00991617" w:rsidP="0099161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Руководствуясь подпунктом 15 пункта 2 статьи 39.6, статьей 39.18 Земельного Кодекса Российской Федерации, в соответствии с Уставом </w:t>
      </w:r>
      <w:r w:rsidR="00E862F1">
        <w:rPr>
          <w:sz w:val="28"/>
          <w:szCs w:val="28"/>
        </w:rPr>
        <w:t>Большеклочковского</w:t>
      </w:r>
      <w:r>
        <w:rPr>
          <w:sz w:val="28"/>
          <w:szCs w:val="28"/>
        </w:rPr>
        <w:t xml:space="preserve"> сельского поселения, администрация Тейковского муниципального района Ивановской области извещает о предоставлении земельного участка </w:t>
      </w:r>
      <w:r w:rsidR="002779C3" w:rsidRPr="002779C3">
        <w:rPr>
          <w:bCs/>
          <w:sz w:val="28"/>
          <w:szCs w:val="28"/>
        </w:rPr>
        <w:t>для осуществления крестьянским (фермерским) хозяйством его деятельности в аренду, вид разрешенного использования: сельскохозяйственное использование</w:t>
      </w:r>
      <w:r>
        <w:rPr>
          <w:sz w:val="28"/>
          <w:szCs w:val="28"/>
        </w:rPr>
        <w:t>.</w:t>
      </w:r>
    </w:p>
    <w:p w:rsidR="00991617" w:rsidRDefault="00991617" w:rsidP="0099161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Граждане, крестьянские (фермерские) хозяйства, заинтересованные в предоставлении земельного участка для </w:t>
      </w:r>
      <w:r w:rsidR="009B44DF">
        <w:rPr>
          <w:sz w:val="28"/>
          <w:szCs w:val="28"/>
        </w:rPr>
        <w:t>сельскохозяйственного использования</w:t>
      </w:r>
      <w:r>
        <w:rPr>
          <w:sz w:val="28"/>
          <w:szCs w:val="28"/>
        </w:rPr>
        <w:t>, вправе в течение тридцати дней со дня опубликования и размещения настоящего извещения подавать заявления о намерении участвовать в аукционе на право заключения договора аренды земельного участка, из земель категории: «земли сельскохозяйственного назначения».</w:t>
      </w:r>
    </w:p>
    <w:p w:rsidR="003A548C" w:rsidRDefault="003A548C" w:rsidP="003A548C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Адрес и способ подачи заявлений: заявления подаются или направляются заинтересованными лицами по выбору лично или посредством почтовой связи на бумажном носителе, либо в форме электронных документов с использованием информационно-телекоммуникационной сети «Интернет», заверенной квалифицированной электронной подписью, по адресу: Ивановская область, г. Тейково, ул. Октябрьская, д. 2а, администрация Тейковского муниципального района, в рабочие дни с 08:</w:t>
      </w:r>
      <w:r w:rsidR="00472D57">
        <w:rPr>
          <w:sz w:val="28"/>
          <w:szCs w:val="28"/>
        </w:rPr>
        <w:t>3</w:t>
      </w:r>
      <w:r>
        <w:rPr>
          <w:sz w:val="28"/>
          <w:szCs w:val="28"/>
        </w:rPr>
        <w:t>0 до 17:</w:t>
      </w:r>
      <w:r w:rsidR="00472D57">
        <w:rPr>
          <w:sz w:val="28"/>
          <w:szCs w:val="28"/>
        </w:rPr>
        <w:t>3</w:t>
      </w:r>
      <w:r>
        <w:rPr>
          <w:sz w:val="28"/>
          <w:szCs w:val="28"/>
        </w:rPr>
        <w:t>0 часов (обед с 12:00 до 1</w:t>
      </w:r>
      <w:r w:rsidR="00472D57">
        <w:rPr>
          <w:sz w:val="28"/>
          <w:szCs w:val="28"/>
        </w:rPr>
        <w:t>2</w:t>
      </w:r>
      <w:r>
        <w:rPr>
          <w:sz w:val="28"/>
          <w:szCs w:val="28"/>
        </w:rPr>
        <w:t>:</w:t>
      </w:r>
      <w:r w:rsidR="00472D57">
        <w:rPr>
          <w:sz w:val="28"/>
          <w:szCs w:val="28"/>
        </w:rPr>
        <w:t>45</w:t>
      </w:r>
      <w:r>
        <w:rPr>
          <w:sz w:val="28"/>
          <w:szCs w:val="28"/>
        </w:rPr>
        <w:t xml:space="preserve"> час.). </w:t>
      </w:r>
    </w:p>
    <w:p w:rsidR="00991617" w:rsidRDefault="00991617" w:rsidP="0099161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Дата окончания приема заявлений: «</w:t>
      </w:r>
      <w:r w:rsidR="00472D57">
        <w:rPr>
          <w:sz w:val="28"/>
          <w:szCs w:val="28"/>
        </w:rPr>
        <w:t>04</w:t>
      </w:r>
      <w:r>
        <w:rPr>
          <w:sz w:val="28"/>
          <w:szCs w:val="28"/>
        </w:rPr>
        <w:t xml:space="preserve">» </w:t>
      </w:r>
      <w:r w:rsidR="00472D57">
        <w:rPr>
          <w:sz w:val="28"/>
          <w:szCs w:val="28"/>
        </w:rPr>
        <w:t>октября</w:t>
      </w:r>
      <w:r>
        <w:rPr>
          <w:sz w:val="28"/>
          <w:szCs w:val="28"/>
        </w:rPr>
        <w:t xml:space="preserve"> 20</w:t>
      </w:r>
      <w:r w:rsidR="00472D57">
        <w:rPr>
          <w:sz w:val="28"/>
          <w:szCs w:val="28"/>
        </w:rPr>
        <w:t>21</w:t>
      </w:r>
      <w:r>
        <w:rPr>
          <w:sz w:val="28"/>
          <w:szCs w:val="28"/>
        </w:rPr>
        <w:t xml:space="preserve"> года (включительно).</w:t>
      </w:r>
    </w:p>
    <w:p w:rsidR="00991617" w:rsidRDefault="00991617" w:rsidP="0099161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Адрес или иное описание местоположения земельн</w:t>
      </w:r>
      <w:r w:rsidR="009B44DF">
        <w:rPr>
          <w:sz w:val="28"/>
          <w:szCs w:val="28"/>
        </w:rPr>
        <w:t>ого</w:t>
      </w:r>
      <w:r>
        <w:rPr>
          <w:sz w:val="28"/>
          <w:szCs w:val="28"/>
        </w:rPr>
        <w:t xml:space="preserve"> участк</w:t>
      </w:r>
      <w:r w:rsidR="009B44DF">
        <w:rPr>
          <w:sz w:val="28"/>
          <w:szCs w:val="28"/>
        </w:rPr>
        <w:t>а</w:t>
      </w:r>
      <w:r>
        <w:rPr>
          <w:sz w:val="28"/>
          <w:szCs w:val="28"/>
        </w:rPr>
        <w:t xml:space="preserve">: </w:t>
      </w:r>
    </w:p>
    <w:p w:rsidR="00991617" w:rsidRDefault="00991617" w:rsidP="0099161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Ивановская область, Тейковский </w:t>
      </w:r>
      <w:r w:rsidR="002E56A0">
        <w:rPr>
          <w:sz w:val="28"/>
          <w:szCs w:val="28"/>
        </w:rPr>
        <w:t xml:space="preserve">муниципальный </w:t>
      </w:r>
      <w:r>
        <w:rPr>
          <w:sz w:val="28"/>
          <w:szCs w:val="28"/>
        </w:rPr>
        <w:t xml:space="preserve">район, </w:t>
      </w:r>
      <w:r w:rsidR="00472D57">
        <w:rPr>
          <w:sz w:val="28"/>
          <w:szCs w:val="28"/>
        </w:rPr>
        <w:t xml:space="preserve">Большеклочковское </w:t>
      </w:r>
      <w:r w:rsidR="002E56A0">
        <w:rPr>
          <w:sz w:val="28"/>
          <w:szCs w:val="28"/>
        </w:rPr>
        <w:t xml:space="preserve">сельское поселение, </w:t>
      </w:r>
      <w:r w:rsidR="00472D57">
        <w:rPr>
          <w:sz w:val="28"/>
          <w:szCs w:val="28"/>
        </w:rPr>
        <w:t>вблизи с. Алферьево</w:t>
      </w:r>
      <w:r>
        <w:rPr>
          <w:sz w:val="28"/>
          <w:szCs w:val="28"/>
        </w:rPr>
        <w:t xml:space="preserve">, ориентировочная площадь земельного участка: </w:t>
      </w:r>
      <w:r w:rsidR="00472D57">
        <w:rPr>
          <w:sz w:val="28"/>
          <w:szCs w:val="28"/>
        </w:rPr>
        <w:t>462972</w:t>
      </w:r>
      <w:r>
        <w:rPr>
          <w:sz w:val="28"/>
          <w:szCs w:val="28"/>
        </w:rPr>
        <w:t xml:space="preserve"> кв. м</w:t>
      </w:r>
      <w:r w:rsidR="009B44DF">
        <w:rPr>
          <w:sz w:val="28"/>
          <w:szCs w:val="28"/>
        </w:rPr>
        <w:t xml:space="preserve"> (подлежит уточнению при межевании), </w:t>
      </w:r>
      <w:r>
        <w:rPr>
          <w:sz w:val="28"/>
          <w:szCs w:val="28"/>
        </w:rPr>
        <w:t>ус</w:t>
      </w:r>
      <w:r w:rsidR="00136A93">
        <w:rPr>
          <w:sz w:val="28"/>
          <w:szCs w:val="28"/>
        </w:rPr>
        <w:t>ловный кадастровый номер 37:18:</w:t>
      </w:r>
      <w:r w:rsidR="00472D57">
        <w:rPr>
          <w:sz w:val="28"/>
          <w:szCs w:val="28"/>
        </w:rPr>
        <w:t>000000:</w:t>
      </w:r>
      <w:proofErr w:type="gramStart"/>
      <w:r w:rsidR="00472D57">
        <w:rPr>
          <w:sz w:val="28"/>
          <w:szCs w:val="28"/>
        </w:rPr>
        <w:t>395</w:t>
      </w:r>
      <w:r w:rsidR="00136A93">
        <w:rPr>
          <w:sz w:val="28"/>
          <w:szCs w:val="28"/>
        </w:rPr>
        <w:t>:</w:t>
      </w:r>
      <w:r w:rsidR="007F5FA3">
        <w:rPr>
          <w:sz w:val="28"/>
          <w:szCs w:val="28"/>
        </w:rPr>
        <w:t>ЗУ</w:t>
      </w:r>
      <w:proofErr w:type="gramEnd"/>
      <w:r w:rsidR="002E56A0">
        <w:rPr>
          <w:sz w:val="28"/>
          <w:szCs w:val="28"/>
        </w:rPr>
        <w:t>1</w:t>
      </w:r>
      <w:r w:rsidR="009B44DF">
        <w:rPr>
          <w:sz w:val="28"/>
          <w:szCs w:val="28"/>
        </w:rPr>
        <w:t>.</w:t>
      </w:r>
    </w:p>
    <w:p w:rsidR="00991617" w:rsidRDefault="00991617" w:rsidP="0099161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Адрес и время приема граждан для ознакомления со схемой расположения земельного участка: Ивановская область, г. Тейково, ул. Октябрьская, д. 2а, отдел сельского хозяйства и земельных отношений с «</w:t>
      </w:r>
      <w:r w:rsidR="00472D57">
        <w:rPr>
          <w:sz w:val="28"/>
          <w:szCs w:val="28"/>
        </w:rPr>
        <w:t>03</w:t>
      </w:r>
      <w:r>
        <w:rPr>
          <w:sz w:val="28"/>
          <w:szCs w:val="28"/>
        </w:rPr>
        <w:t xml:space="preserve">» </w:t>
      </w:r>
      <w:r w:rsidR="00472D57">
        <w:rPr>
          <w:sz w:val="28"/>
          <w:szCs w:val="28"/>
        </w:rPr>
        <w:t>сентября</w:t>
      </w:r>
      <w:r>
        <w:rPr>
          <w:sz w:val="28"/>
          <w:szCs w:val="28"/>
        </w:rPr>
        <w:t xml:space="preserve"> 20</w:t>
      </w:r>
      <w:r w:rsidR="00472D57">
        <w:rPr>
          <w:sz w:val="28"/>
          <w:szCs w:val="28"/>
        </w:rPr>
        <w:t>21</w:t>
      </w:r>
      <w:r>
        <w:rPr>
          <w:sz w:val="28"/>
          <w:szCs w:val="28"/>
        </w:rPr>
        <w:t xml:space="preserve"> года по «</w:t>
      </w:r>
      <w:r w:rsidR="00472D57">
        <w:rPr>
          <w:sz w:val="28"/>
          <w:szCs w:val="28"/>
        </w:rPr>
        <w:t>04</w:t>
      </w:r>
      <w:r>
        <w:rPr>
          <w:sz w:val="28"/>
          <w:szCs w:val="28"/>
        </w:rPr>
        <w:t xml:space="preserve">» </w:t>
      </w:r>
      <w:r w:rsidR="00472D57">
        <w:rPr>
          <w:sz w:val="28"/>
          <w:szCs w:val="28"/>
        </w:rPr>
        <w:t>октября</w:t>
      </w:r>
      <w:r w:rsidR="003A548C">
        <w:rPr>
          <w:sz w:val="28"/>
          <w:szCs w:val="28"/>
        </w:rPr>
        <w:t xml:space="preserve"> </w:t>
      </w:r>
      <w:r>
        <w:rPr>
          <w:sz w:val="28"/>
          <w:szCs w:val="28"/>
        </w:rPr>
        <w:t>20</w:t>
      </w:r>
      <w:r w:rsidR="00472D57">
        <w:rPr>
          <w:sz w:val="28"/>
          <w:szCs w:val="28"/>
        </w:rPr>
        <w:t>21</w:t>
      </w:r>
      <w:r>
        <w:rPr>
          <w:sz w:val="28"/>
          <w:szCs w:val="28"/>
        </w:rPr>
        <w:t xml:space="preserve"> года в рабочие дни с 08:</w:t>
      </w:r>
      <w:r w:rsidR="00472D57">
        <w:rPr>
          <w:sz w:val="28"/>
          <w:szCs w:val="28"/>
        </w:rPr>
        <w:t>3</w:t>
      </w:r>
      <w:r>
        <w:rPr>
          <w:sz w:val="28"/>
          <w:szCs w:val="28"/>
        </w:rPr>
        <w:t>0 до 17:</w:t>
      </w:r>
      <w:r w:rsidR="00472D57">
        <w:rPr>
          <w:sz w:val="28"/>
          <w:szCs w:val="28"/>
        </w:rPr>
        <w:t>3</w:t>
      </w:r>
      <w:r>
        <w:rPr>
          <w:sz w:val="28"/>
          <w:szCs w:val="28"/>
        </w:rPr>
        <w:t>0 часов (обед с 12:00 до 1</w:t>
      </w:r>
      <w:r w:rsidR="00472D57">
        <w:rPr>
          <w:sz w:val="28"/>
          <w:szCs w:val="28"/>
        </w:rPr>
        <w:t>2</w:t>
      </w:r>
      <w:r>
        <w:rPr>
          <w:sz w:val="28"/>
          <w:szCs w:val="28"/>
        </w:rPr>
        <w:t>:</w:t>
      </w:r>
      <w:r w:rsidR="00472D57">
        <w:rPr>
          <w:sz w:val="28"/>
          <w:szCs w:val="28"/>
        </w:rPr>
        <w:t>45</w:t>
      </w:r>
      <w:r>
        <w:rPr>
          <w:sz w:val="28"/>
          <w:szCs w:val="28"/>
        </w:rPr>
        <w:t xml:space="preserve"> час.).</w:t>
      </w:r>
    </w:p>
    <w:p w:rsidR="00991617" w:rsidRDefault="003E6077" w:rsidP="0099161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Схема</w:t>
      </w:r>
      <w:r w:rsidR="00991617">
        <w:rPr>
          <w:sz w:val="28"/>
          <w:szCs w:val="28"/>
        </w:rPr>
        <w:t xml:space="preserve"> расположения земельного участка прилагается.</w:t>
      </w:r>
    </w:p>
    <w:p w:rsidR="00991617" w:rsidRDefault="00991617" w:rsidP="00991617">
      <w:pPr>
        <w:autoSpaceDE w:val="0"/>
        <w:autoSpaceDN w:val="0"/>
        <w:adjustRightInd w:val="0"/>
        <w:ind w:firstLine="720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Контак</w:t>
      </w:r>
      <w:r w:rsidR="00472D57">
        <w:rPr>
          <w:sz w:val="28"/>
          <w:szCs w:val="28"/>
          <w:u w:val="single"/>
        </w:rPr>
        <w:t>тный телефон: 8 (49343)</w:t>
      </w:r>
      <w:r>
        <w:rPr>
          <w:sz w:val="28"/>
          <w:szCs w:val="28"/>
          <w:u w:val="single"/>
        </w:rPr>
        <w:t xml:space="preserve"> 2-21-71.</w:t>
      </w:r>
    </w:p>
    <w:p w:rsidR="00991617" w:rsidRDefault="00991617" w:rsidP="00991617">
      <w:pPr>
        <w:jc w:val="both"/>
        <w:rPr>
          <w:sz w:val="28"/>
          <w:szCs w:val="28"/>
        </w:rPr>
      </w:pPr>
    </w:p>
    <w:p w:rsidR="002E56A0" w:rsidRDefault="00991617" w:rsidP="002779C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2779C3">
        <w:rPr>
          <w:sz w:val="28"/>
          <w:szCs w:val="28"/>
        </w:rPr>
        <w:t xml:space="preserve">                                                                                    </w:t>
      </w:r>
      <w:r>
        <w:rPr>
          <w:sz w:val="28"/>
          <w:szCs w:val="28"/>
        </w:rPr>
        <w:t xml:space="preserve">                          </w:t>
      </w:r>
    </w:p>
    <w:p w:rsidR="002E56A0" w:rsidRDefault="002E56A0" w:rsidP="002779C3">
      <w:pPr>
        <w:jc w:val="both"/>
        <w:rPr>
          <w:sz w:val="28"/>
          <w:szCs w:val="28"/>
        </w:rPr>
      </w:pPr>
    </w:p>
    <w:p w:rsidR="002E56A0" w:rsidRDefault="002E56A0" w:rsidP="002779C3">
      <w:pPr>
        <w:jc w:val="both"/>
        <w:rPr>
          <w:sz w:val="28"/>
          <w:szCs w:val="28"/>
        </w:rPr>
      </w:pPr>
    </w:p>
    <w:p w:rsidR="00991617" w:rsidRDefault="00991617" w:rsidP="002E56A0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 w:rsidR="00991617" w:rsidRDefault="00991617" w:rsidP="00991617">
      <w:pPr>
        <w:jc w:val="both"/>
        <w:rPr>
          <w:sz w:val="28"/>
          <w:szCs w:val="28"/>
        </w:rPr>
      </w:pPr>
      <w:bookmarkStart w:id="0" w:name="_GoBack"/>
      <w:bookmarkEnd w:id="0"/>
    </w:p>
    <w:p w:rsidR="00991617" w:rsidRDefault="00991617" w:rsidP="0099161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3E6077">
        <w:rPr>
          <w:sz w:val="28"/>
          <w:szCs w:val="28"/>
        </w:rPr>
        <w:t xml:space="preserve">                       Схема</w:t>
      </w:r>
      <w:r>
        <w:rPr>
          <w:sz w:val="28"/>
          <w:szCs w:val="28"/>
        </w:rPr>
        <w:t xml:space="preserve"> расположения земельного участка</w:t>
      </w:r>
    </w:p>
    <w:p w:rsidR="00991617" w:rsidRDefault="00991617"/>
    <w:p w:rsidR="00991617" w:rsidRPr="00991617" w:rsidRDefault="00991617" w:rsidP="00991617"/>
    <w:p w:rsidR="00991617" w:rsidRPr="00991617" w:rsidRDefault="00991617" w:rsidP="00991617"/>
    <w:p w:rsidR="00991617" w:rsidRDefault="00991617" w:rsidP="00991617"/>
    <w:p w:rsidR="00215667" w:rsidRPr="00991617" w:rsidRDefault="00991617" w:rsidP="00991617">
      <w:pPr>
        <w:tabs>
          <w:tab w:val="left" w:pos="990"/>
        </w:tabs>
      </w:pPr>
      <w:r>
        <w:tab/>
      </w:r>
      <w:r w:rsidR="00033C9D" w:rsidRPr="00033C9D">
        <w:rPr>
          <w:noProof/>
        </w:rPr>
        <w:drawing>
          <wp:inline distT="0" distB="0" distL="0" distR="0">
            <wp:extent cx="5940742" cy="3987165"/>
            <wp:effectExtent l="0" t="0" r="3175" b="0"/>
            <wp:docPr id="1" name="Рисунок 1" descr="C:\Users\0401\Desktop\скан\2021-09-01\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0401\Desktop\скан\2021-09-01\00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7716"/>
                    <a:stretch/>
                  </pic:blipFill>
                  <pic:spPr bwMode="auto">
                    <a:xfrm>
                      <a:off x="0" y="0"/>
                      <a:ext cx="5941060" cy="39873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215667" w:rsidRPr="00991617" w:rsidSect="00991617">
      <w:pgSz w:w="11906" w:h="16838"/>
      <w:pgMar w:top="1134" w:right="849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6CFE"/>
    <w:rsid w:val="00033C9D"/>
    <w:rsid w:val="000D5773"/>
    <w:rsid w:val="00136A93"/>
    <w:rsid w:val="00200798"/>
    <w:rsid w:val="00215667"/>
    <w:rsid w:val="002779C3"/>
    <w:rsid w:val="002E56A0"/>
    <w:rsid w:val="003A548C"/>
    <w:rsid w:val="003E321B"/>
    <w:rsid w:val="003E6077"/>
    <w:rsid w:val="00472D57"/>
    <w:rsid w:val="006F2E2D"/>
    <w:rsid w:val="007F5FA3"/>
    <w:rsid w:val="008B62D1"/>
    <w:rsid w:val="00983E5C"/>
    <w:rsid w:val="00991617"/>
    <w:rsid w:val="009B44DF"/>
    <w:rsid w:val="009F38F2"/>
    <w:rsid w:val="00BE3ECC"/>
    <w:rsid w:val="00E26CFE"/>
    <w:rsid w:val="00E862F1"/>
    <w:rsid w:val="00EE7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4149D09-3617-462E-ABC3-2B540DC177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16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uiPriority w:val="99"/>
    <w:rsid w:val="00991617"/>
    <w:rPr>
      <w:rFonts w:ascii="Times New Roman" w:hAnsi="Times New Roman" w:cs="Times New Roman" w:hint="default"/>
    </w:rPr>
  </w:style>
  <w:style w:type="paragraph" w:styleId="a3">
    <w:name w:val="Balloon Text"/>
    <w:basedOn w:val="a"/>
    <w:link w:val="a4"/>
    <w:uiPriority w:val="99"/>
    <w:semiHidden/>
    <w:unhideWhenUsed/>
    <w:rsid w:val="007F5FA3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F5FA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512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369</Words>
  <Characters>2106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0401</dc:creator>
  <cp:keywords/>
  <dc:description/>
  <cp:lastModifiedBy>0401</cp:lastModifiedBy>
  <cp:revision>32</cp:revision>
  <cp:lastPrinted>2019-07-18T07:56:00Z</cp:lastPrinted>
  <dcterms:created xsi:type="dcterms:W3CDTF">2017-02-09T10:05:00Z</dcterms:created>
  <dcterms:modified xsi:type="dcterms:W3CDTF">2021-09-01T11:58:00Z</dcterms:modified>
</cp:coreProperties>
</file>