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5DDE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135DDE">
        <w:rPr>
          <w:sz w:val="28"/>
          <w:szCs w:val="28"/>
        </w:rPr>
        <w:t>06.2022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135DDE">
        <w:rPr>
          <w:sz w:val="28"/>
          <w:szCs w:val="28"/>
        </w:rPr>
        <w:t xml:space="preserve">Большеклочковского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135DDE">
        <w:rPr>
          <w:bCs/>
          <w:sz w:val="28"/>
          <w:szCs w:val="28"/>
        </w:rPr>
        <w:t>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135DDE" w:rsidP="00135D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1617"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11</w:t>
      </w:r>
      <w:r w:rsidR="00991617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="00991617"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91617"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490F2D" w:rsidRPr="00490F2D" w:rsidRDefault="00991617" w:rsidP="00490F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135DDE">
        <w:rPr>
          <w:sz w:val="28"/>
          <w:szCs w:val="28"/>
        </w:rPr>
        <w:t xml:space="preserve">вблизи с. Першино, д. Большое </w:t>
      </w:r>
      <w:proofErr w:type="spellStart"/>
      <w:r w:rsidR="00135DDE">
        <w:rPr>
          <w:sz w:val="28"/>
          <w:szCs w:val="28"/>
        </w:rPr>
        <w:t>Клочково</w:t>
      </w:r>
      <w:proofErr w:type="spellEnd"/>
      <w:r w:rsidR="00135DDE">
        <w:rPr>
          <w:sz w:val="28"/>
          <w:szCs w:val="28"/>
        </w:rPr>
        <w:t xml:space="preserve">, д. Большое </w:t>
      </w:r>
      <w:proofErr w:type="spellStart"/>
      <w:r w:rsidR="00135DDE">
        <w:rPr>
          <w:sz w:val="28"/>
          <w:szCs w:val="28"/>
        </w:rPr>
        <w:t>Ступкино</w:t>
      </w:r>
      <w:proofErr w:type="spellEnd"/>
      <w:r w:rsidR="00135DDE">
        <w:rPr>
          <w:sz w:val="28"/>
          <w:szCs w:val="28"/>
        </w:rPr>
        <w:t>, площадью 196316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135DDE">
        <w:rPr>
          <w:sz w:val="28"/>
          <w:szCs w:val="28"/>
        </w:rPr>
        <w:t>030166:50</w:t>
      </w:r>
      <w:r w:rsidR="002E79F0">
        <w:rPr>
          <w:sz w:val="28"/>
          <w:szCs w:val="28"/>
        </w:rPr>
        <w:t xml:space="preserve">, вид разрешенного использования: </w:t>
      </w:r>
      <w:r w:rsidR="00135DDE">
        <w:rPr>
          <w:sz w:val="28"/>
          <w:szCs w:val="28"/>
        </w:rPr>
        <w:t>сельскохозяйственное использование</w:t>
      </w:r>
      <w:r w:rsidR="002E3004">
        <w:rPr>
          <w:sz w:val="28"/>
          <w:szCs w:val="28"/>
        </w:rPr>
        <w:t xml:space="preserve">, обременения и ограничения в пользовании земельного участка: </w:t>
      </w:r>
      <w:r w:rsidR="00490F2D" w:rsidRPr="00490F2D">
        <w:rPr>
          <w:sz w:val="28"/>
          <w:szCs w:val="28"/>
        </w:rPr>
        <w:t>ограничения прав на земельный участок, предусмотренные статьями 56, 56.1 Земельного кодекса Российской Федерации.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35DDE"/>
    <w:rsid w:val="001D4983"/>
    <w:rsid w:val="00200798"/>
    <w:rsid w:val="0020799B"/>
    <w:rsid w:val="00215667"/>
    <w:rsid w:val="00271A7B"/>
    <w:rsid w:val="002779C3"/>
    <w:rsid w:val="002E1995"/>
    <w:rsid w:val="002E3004"/>
    <w:rsid w:val="002E79F0"/>
    <w:rsid w:val="003544B4"/>
    <w:rsid w:val="003A548C"/>
    <w:rsid w:val="003E6077"/>
    <w:rsid w:val="004354C4"/>
    <w:rsid w:val="00490F2D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49</cp:revision>
  <cp:lastPrinted>2022-06-07T07:15:00Z</cp:lastPrinted>
  <dcterms:created xsi:type="dcterms:W3CDTF">2017-02-09T10:05:00Z</dcterms:created>
  <dcterms:modified xsi:type="dcterms:W3CDTF">2022-06-07T07:15:00Z</dcterms:modified>
</cp:coreProperties>
</file>