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F73" w:rsidRDefault="00BD7F73" w:rsidP="00BD7F7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BD7F73" w:rsidRDefault="00BD7F73" w:rsidP="00BD7F7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земельного участка в </w:t>
      </w:r>
      <w:r w:rsidR="00554824">
        <w:rPr>
          <w:b/>
          <w:sz w:val="28"/>
          <w:szCs w:val="28"/>
        </w:rPr>
        <w:t>аренду</w:t>
      </w:r>
    </w:p>
    <w:p w:rsidR="00BD7F73" w:rsidRDefault="00ED73B4" w:rsidP="00BD7F7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индивидуального жилищного строительства </w:t>
      </w:r>
    </w:p>
    <w:p w:rsidR="00264998" w:rsidRDefault="00264998" w:rsidP="00BD7F73">
      <w:pPr>
        <w:autoSpaceDE w:val="0"/>
        <w:autoSpaceDN w:val="0"/>
        <w:adjustRightInd w:val="0"/>
        <w:ind w:firstLine="540"/>
        <w:jc w:val="center"/>
        <w:rPr>
          <w:rStyle w:val="apple-converted-space"/>
          <w:rFonts w:ascii="Calibri" w:hAnsi="Calibri"/>
          <w:bCs/>
        </w:rPr>
      </w:pPr>
    </w:p>
    <w:p w:rsidR="00BD7F73" w:rsidRDefault="00BD7F73" w:rsidP="00BD7F73">
      <w:pPr>
        <w:autoSpaceDE w:val="0"/>
        <w:autoSpaceDN w:val="0"/>
        <w:adjustRightInd w:val="0"/>
        <w:ind w:firstLine="540"/>
        <w:jc w:val="right"/>
      </w:pPr>
      <w:r>
        <w:rPr>
          <w:bCs/>
          <w:sz w:val="28"/>
          <w:szCs w:val="28"/>
        </w:rPr>
        <w:t xml:space="preserve">от </w:t>
      </w:r>
      <w:r w:rsidR="00ED73B4">
        <w:rPr>
          <w:bCs/>
          <w:sz w:val="28"/>
          <w:szCs w:val="28"/>
        </w:rPr>
        <w:t>20</w:t>
      </w:r>
      <w:r w:rsidR="00D86B2A">
        <w:rPr>
          <w:bCs/>
          <w:sz w:val="28"/>
          <w:szCs w:val="28"/>
        </w:rPr>
        <w:t>.</w:t>
      </w:r>
      <w:r w:rsidR="00ED73B4">
        <w:rPr>
          <w:bCs/>
          <w:sz w:val="28"/>
          <w:szCs w:val="28"/>
        </w:rPr>
        <w:t>04</w:t>
      </w:r>
      <w:r>
        <w:rPr>
          <w:bCs/>
          <w:sz w:val="28"/>
          <w:szCs w:val="28"/>
        </w:rPr>
        <w:t>.20</w:t>
      </w:r>
      <w:r w:rsidR="00D86B2A">
        <w:rPr>
          <w:bCs/>
          <w:sz w:val="28"/>
          <w:szCs w:val="28"/>
        </w:rPr>
        <w:t>2</w:t>
      </w:r>
      <w:r w:rsidR="00ED73B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</w:t>
      </w:r>
    </w:p>
    <w:p w:rsidR="00BD7F73" w:rsidRDefault="00BD7F73" w:rsidP="00BD7F7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D7F73" w:rsidRDefault="00BD7F73" w:rsidP="00BD7F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подпунктом 15 пункта 2 статьи 39.6, статьей 39.18 Земельного Кодекса Российской Федерации, </w:t>
      </w:r>
      <w:r w:rsidR="00264998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Уставом </w:t>
      </w:r>
      <w:r w:rsidR="00B41EE8">
        <w:rPr>
          <w:sz w:val="28"/>
          <w:szCs w:val="28"/>
        </w:rPr>
        <w:t>Большеклочковского</w:t>
      </w:r>
      <w:r>
        <w:rPr>
          <w:sz w:val="28"/>
          <w:szCs w:val="28"/>
        </w:rPr>
        <w:t xml:space="preserve"> сельского поселения, администрация Тейковского муниципального района Ивановской области извещает о предоставлении земельного участка из земель категории: «</w:t>
      </w:r>
      <w:r w:rsidR="00B41EE8">
        <w:rPr>
          <w:sz w:val="28"/>
          <w:szCs w:val="28"/>
        </w:rPr>
        <w:t>з</w:t>
      </w:r>
      <w:r>
        <w:rPr>
          <w:sz w:val="28"/>
          <w:szCs w:val="28"/>
        </w:rPr>
        <w:t xml:space="preserve">емли населенных пунктов», вид разрешенного использования: для </w:t>
      </w:r>
      <w:r w:rsidR="00ED73B4">
        <w:rPr>
          <w:sz w:val="28"/>
          <w:szCs w:val="28"/>
        </w:rPr>
        <w:t>индивидуального жилищного строительства</w:t>
      </w:r>
      <w:r>
        <w:rPr>
          <w:sz w:val="28"/>
          <w:szCs w:val="28"/>
        </w:rPr>
        <w:t>.</w:t>
      </w:r>
    </w:p>
    <w:p w:rsidR="00BD7F73" w:rsidRDefault="00BD7F73" w:rsidP="00BD7F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Par2"/>
      <w:bookmarkEnd w:id="0"/>
      <w:r>
        <w:rPr>
          <w:sz w:val="28"/>
          <w:szCs w:val="28"/>
        </w:rPr>
        <w:t xml:space="preserve">Граждане, заинтересованные в предоставлении земельного участка для </w:t>
      </w:r>
      <w:r w:rsidR="00C57BA7">
        <w:rPr>
          <w:sz w:val="28"/>
          <w:szCs w:val="28"/>
        </w:rPr>
        <w:t>индивидуального жилищного строительства</w:t>
      </w:r>
      <w:r>
        <w:rPr>
          <w:sz w:val="28"/>
          <w:szCs w:val="28"/>
        </w:rPr>
        <w:t xml:space="preserve">, вправе в течение тридцати дней со дня опубликования и размещения настоящего извещения подавать заявления о намерении участвовать в аукционе на право заключения договора </w:t>
      </w:r>
      <w:r w:rsidR="00554824">
        <w:rPr>
          <w:sz w:val="28"/>
          <w:szCs w:val="28"/>
        </w:rPr>
        <w:t xml:space="preserve">аренды </w:t>
      </w:r>
      <w:r>
        <w:rPr>
          <w:sz w:val="28"/>
          <w:szCs w:val="28"/>
        </w:rPr>
        <w:t xml:space="preserve">земельного участка, местоположение: Ивановская область, Тейковский </w:t>
      </w:r>
      <w:r w:rsidR="00AA52DE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район, </w:t>
      </w:r>
      <w:r w:rsidR="00866ED9">
        <w:rPr>
          <w:sz w:val="28"/>
          <w:szCs w:val="28"/>
        </w:rPr>
        <w:t>сельское поселение</w:t>
      </w:r>
      <w:r w:rsidR="00B41EE8">
        <w:rPr>
          <w:sz w:val="28"/>
          <w:szCs w:val="28"/>
        </w:rPr>
        <w:t xml:space="preserve"> </w:t>
      </w:r>
      <w:proofErr w:type="gramStart"/>
      <w:r w:rsidR="00B41EE8">
        <w:rPr>
          <w:sz w:val="28"/>
          <w:szCs w:val="28"/>
        </w:rPr>
        <w:t>Большеклочковское</w:t>
      </w:r>
      <w:r w:rsidR="00B913B1">
        <w:rPr>
          <w:sz w:val="28"/>
          <w:szCs w:val="28"/>
        </w:rPr>
        <w:t xml:space="preserve">, </w:t>
      </w:r>
      <w:r w:rsidR="00043C14">
        <w:rPr>
          <w:sz w:val="28"/>
          <w:szCs w:val="28"/>
        </w:rPr>
        <w:t xml:space="preserve">  </w:t>
      </w:r>
      <w:proofErr w:type="gramEnd"/>
      <w:r w:rsidR="00043C14">
        <w:rPr>
          <w:sz w:val="28"/>
          <w:szCs w:val="28"/>
        </w:rPr>
        <w:t xml:space="preserve">                           </w:t>
      </w:r>
      <w:r w:rsidR="00C62CA1">
        <w:rPr>
          <w:sz w:val="28"/>
          <w:szCs w:val="28"/>
        </w:rPr>
        <w:t xml:space="preserve">д. </w:t>
      </w:r>
      <w:r w:rsidR="00C57BA7">
        <w:rPr>
          <w:sz w:val="28"/>
          <w:szCs w:val="28"/>
        </w:rPr>
        <w:t>Романцево, земельный участок 2Б</w:t>
      </w:r>
      <w:r>
        <w:rPr>
          <w:sz w:val="28"/>
          <w:szCs w:val="28"/>
        </w:rPr>
        <w:t>.</w:t>
      </w:r>
    </w:p>
    <w:p w:rsidR="00BD7F73" w:rsidRDefault="00BD7F73" w:rsidP="00BD7F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 и 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«Интернет», заверенной квалифицированной электронной подписью, по адресу: Ивановская область, г. Тейково, ул. Октябрьская, д. 2а, администрация Тейковского муниципального района, в рабочие дни с 08:</w:t>
      </w:r>
      <w:r w:rsidR="00866ED9">
        <w:rPr>
          <w:sz w:val="28"/>
          <w:szCs w:val="28"/>
        </w:rPr>
        <w:t>3</w:t>
      </w:r>
      <w:r>
        <w:rPr>
          <w:sz w:val="28"/>
          <w:szCs w:val="28"/>
        </w:rPr>
        <w:t>0 до 17:</w:t>
      </w:r>
      <w:r w:rsidR="00866ED9">
        <w:rPr>
          <w:sz w:val="28"/>
          <w:szCs w:val="28"/>
        </w:rPr>
        <w:t>3</w:t>
      </w:r>
      <w:r>
        <w:rPr>
          <w:sz w:val="28"/>
          <w:szCs w:val="28"/>
        </w:rPr>
        <w:t>0 часов (обед с 12:00 до 1</w:t>
      </w:r>
      <w:r w:rsidR="00AA52DE">
        <w:rPr>
          <w:sz w:val="28"/>
          <w:szCs w:val="28"/>
        </w:rPr>
        <w:t>2:45</w:t>
      </w:r>
      <w:r>
        <w:rPr>
          <w:sz w:val="28"/>
          <w:szCs w:val="28"/>
        </w:rPr>
        <w:t xml:space="preserve"> час.). </w:t>
      </w:r>
    </w:p>
    <w:p w:rsidR="00BD7F73" w:rsidRDefault="0097282D" w:rsidP="009728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7F73">
        <w:rPr>
          <w:sz w:val="28"/>
          <w:szCs w:val="28"/>
        </w:rPr>
        <w:t>Дата окончания приема заявлений: «</w:t>
      </w:r>
      <w:r w:rsidR="00C57BA7">
        <w:rPr>
          <w:sz w:val="28"/>
          <w:szCs w:val="28"/>
        </w:rPr>
        <w:t>19</w:t>
      </w:r>
      <w:r w:rsidR="00BD7F73">
        <w:rPr>
          <w:sz w:val="28"/>
          <w:szCs w:val="28"/>
        </w:rPr>
        <w:t xml:space="preserve">» </w:t>
      </w:r>
      <w:r w:rsidR="00C57BA7">
        <w:rPr>
          <w:sz w:val="28"/>
          <w:szCs w:val="28"/>
        </w:rPr>
        <w:t>мая</w:t>
      </w:r>
      <w:r w:rsidR="00BD7F73">
        <w:rPr>
          <w:sz w:val="28"/>
          <w:szCs w:val="28"/>
        </w:rPr>
        <w:t xml:space="preserve"> 20</w:t>
      </w:r>
      <w:r w:rsidR="00866ED9">
        <w:rPr>
          <w:sz w:val="28"/>
          <w:szCs w:val="28"/>
        </w:rPr>
        <w:t>2</w:t>
      </w:r>
      <w:r w:rsidR="00C62CA1">
        <w:rPr>
          <w:sz w:val="28"/>
          <w:szCs w:val="28"/>
        </w:rPr>
        <w:t>3</w:t>
      </w:r>
      <w:r w:rsidR="00BD7F73">
        <w:rPr>
          <w:sz w:val="28"/>
          <w:szCs w:val="28"/>
        </w:rPr>
        <w:t xml:space="preserve"> года (включительно).</w:t>
      </w:r>
    </w:p>
    <w:p w:rsidR="006513AF" w:rsidRDefault="00BD7F73" w:rsidP="00651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или иное описание местоположения земельного участка: </w:t>
      </w:r>
      <w:r w:rsidR="00B913B1">
        <w:rPr>
          <w:sz w:val="28"/>
          <w:szCs w:val="28"/>
        </w:rPr>
        <w:t xml:space="preserve">Ивановская область, Тейковский </w:t>
      </w:r>
      <w:r w:rsidR="00AA52DE">
        <w:rPr>
          <w:sz w:val="28"/>
          <w:szCs w:val="28"/>
        </w:rPr>
        <w:t xml:space="preserve">муниципальный </w:t>
      </w:r>
      <w:r w:rsidR="00B913B1">
        <w:rPr>
          <w:sz w:val="28"/>
          <w:szCs w:val="28"/>
        </w:rPr>
        <w:t>район, сельское поселение</w:t>
      </w:r>
      <w:r w:rsidR="00B41EE8">
        <w:rPr>
          <w:sz w:val="28"/>
          <w:szCs w:val="28"/>
        </w:rPr>
        <w:t xml:space="preserve"> Большеклочковское</w:t>
      </w:r>
      <w:r w:rsidR="00B913B1">
        <w:rPr>
          <w:sz w:val="28"/>
          <w:szCs w:val="28"/>
        </w:rPr>
        <w:t xml:space="preserve">, </w:t>
      </w:r>
      <w:r w:rsidR="00C62CA1">
        <w:rPr>
          <w:sz w:val="28"/>
          <w:szCs w:val="28"/>
        </w:rPr>
        <w:t xml:space="preserve">д. </w:t>
      </w:r>
      <w:r w:rsidR="00C57BA7">
        <w:rPr>
          <w:sz w:val="28"/>
          <w:szCs w:val="28"/>
        </w:rPr>
        <w:t>Романцево, земельный участок 2Б</w:t>
      </w:r>
      <w:r>
        <w:rPr>
          <w:sz w:val="28"/>
          <w:szCs w:val="28"/>
        </w:rPr>
        <w:t xml:space="preserve">, </w:t>
      </w:r>
      <w:r w:rsidR="006513AF">
        <w:rPr>
          <w:sz w:val="28"/>
          <w:szCs w:val="28"/>
        </w:rPr>
        <w:t xml:space="preserve">ориентировочная площадь земельного участка: </w:t>
      </w:r>
      <w:r w:rsidR="00C57BA7">
        <w:rPr>
          <w:sz w:val="28"/>
          <w:szCs w:val="28"/>
        </w:rPr>
        <w:t>863</w:t>
      </w:r>
      <w:r w:rsidR="006513AF">
        <w:rPr>
          <w:sz w:val="28"/>
          <w:szCs w:val="28"/>
        </w:rPr>
        <w:t xml:space="preserve"> кв. м (подлежит уточнению при межевании), условный кадастровый номер </w:t>
      </w:r>
      <w:proofErr w:type="gramStart"/>
      <w:r w:rsidR="006513AF">
        <w:rPr>
          <w:sz w:val="28"/>
          <w:szCs w:val="28"/>
        </w:rPr>
        <w:t>37:18:</w:t>
      </w:r>
      <w:r w:rsidR="00C62CA1">
        <w:rPr>
          <w:sz w:val="28"/>
          <w:szCs w:val="28"/>
        </w:rPr>
        <w:t>0302</w:t>
      </w:r>
      <w:r w:rsidR="00C57BA7">
        <w:rPr>
          <w:sz w:val="28"/>
          <w:szCs w:val="28"/>
        </w:rPr>
        <w:t>15</w:t>
      </w:r>
      <w:r w:rsidR="006B5219">
        <w:rPr>
          <w:sz w:val="28"/>
          <w:szCs w:val="28"/>
        </w:rPr>
        <w:t>:</w:t>
      </w:r>
      <w:r w:rsidR="006513AF">
        <w:rPr>
          <w:sz w:val="28"/>
          <w:szCs w:val="28"/>
        </w:rPr>
        <w:t>ЗУ</w:t>
      </w:r>
      <w:proofErr w:type="gramEnd"/>
      <w:r w:rsidR="006513AF">
        <w:rPr>
          <w:sz w:val="28"/>
          <w:szCs w:val="28"/>
        </w:rPr>
        <w:t>1.</w:t>
      </w:r>
    </w:p>
    <w:p w:rsidR="00BD7F73" w:rsidRDefault="00BD7F73" w:rsidP="006513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и время приема граждан для ознакомления со схемой расположения земельного участка: Ивановская область, г. Тейково, ул. Октябрьская, д. 2а, отдел сельского хозяйства и земельных отношений с «</w:t>
      </w:r>
      <w:r w:rsidR="00C57BA7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C57BA7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AA52DE">
        <w:rPr>
          <w:sz w:val="28"/>
          <w:szCs w:val="28"/>
        </w:rPr>
        <w:t>2</w:t>
      </w:r>
      <w:r w:rsidR="00C57BA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«</w:t>
      </w:r>
      <w:r w:rsidR="00C57BA7">
        <w:rPr>
          <w:sz w:val="28"/>
          <w:szCs w:val="28"/>
        </w:rPr>
        <w:t>1</w:t>
      </w:r>
      <w:r w:rsidR="00C62CA1">
        <w:rPr>
          <w:sz w:val="28"/>
          <w:szCs w:val="28"/>
        </w:rPr>
        <w:t>9</w:t>
      </w:r>
      <w:r>
        <w:rPr>
          <w:sz w:val="28"/>
          <w:szCs w:val="28"/>
        </w:rPr>
        <w:t xml:space="preserve">» </w:t>
      </w:r>
      <w:r w:rsidR="00C57BA7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866ED9">
        <w:rPr>
          <w:sz w:val="28"/>
          <w:szCs w:val="28"/>
        </w:rPr>
        <w:t>2</w:t>
      </w:r>
      <w:r w:rsidR="00C62CA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рабочие дни с 08:</w:t>
      </w:r>
      <w:r w:rsidR="007F2767">
        <w:rPr>
          <w:sz w:val="28"/>
          <w:szCs w:val="28"/>
        </w:rPr>
        <w:t>3</w:t>
      </w:r>
      <w:r>
        <w:rPr>
          <w:sz w:val="28"/>
          <w:szCs w:val="28"/>
        </w:rPr>
        <w:t>0 до 17:</w:t>
      </w:r>
      <w:r w:rsidR="007F2767">
        <w:rPr>
          <w:sz w:val="28"/>
          <w:szCs w:val="28"/>
        </w:rPr>
        <w:t>3</w:t>
      </w:r>
      <w:r>
        <w:rPr>
          <w:sz w:val="28"/>
          <w:szCs w:val="28"/>
        </w:rPr>
        <w:t>0 часов (обед с 12:00 до 1</w:t>
      </w:r>
      <w:r w:rsidR="00AA52DE">
        <w:rPr>
          <w:sz w:val="28"/>
          <w:szCs w:val="28"/>
        </w:rPr>
        <w:t>2:45</w:t>
      </w:r>
      <w:r>
        <w:rPr>
          <w:sz w:val="28"/>
          <w:szCs w:val="28"/>
        </w:rPr>
        <w:t xml:space="preserve"> час.).</w:t>
      </w:r>
    </w:p>
    <w:p w:rsidR="0070772D" w:rsidRPr="0070772D" w:rsidRDefault="0070772D" w:rsidP="007077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Схема расположения земельного участка прилагается.</w:t>
      </w:r>
    </w:p>
    <w:p w:rsidR="00BD7F73" w:rsidRDefault="00BD7F73" w:rsidP="00BD7F73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Контак</w:t>
      </w:r>
      <w:r w:rsidR="00AA52DE">
        <w:rPr>
          <w:sz w:val="28"/>
          <w:szCs w:val="28"/>
          <w:u w:val="single"/>
        </w:rPr>
        <w:t>тный телефон: 8 (49343)</w:t>
      </w:r>
      <w:r>
        <w:rPr>
          <w:sz w:val="28"/>
          <w:szCs w:val="28"/>
          <w:u w:val="single"/>
        </w:rPr>
        <w:t xml:space="preserve"> 2-21-71.</w:t>
      </w:r>
    </w:p>
    <w:p w:rsidR="00BD7F73" w:rsidRDefault="00BD7F73" w:rsidP="00BD7F73">
      <w:pPr>
        <w:jc w:val="both"/>
        <w:rPr>
          <w:sz w:val="28"/>
          <w:szCs w:val="28"/>
        </w:rPr>
      </w:pPr>
    </w:p>
    <w:p w:rsidR="00BD7F73" w:rsidRDefault="00BD7F73" w:rsidP="00BD7F73"/>
    <w:p w:rsidR="00BD7F73" w:rsidRDefault="00BD7F73" w:rsidP="00BD7F73"/>
    <w:p w:rsidR="00BD7F73" w:rsidRDefault="00BD7F73" w:rsidP="00BD7F73"/>
    <w:p w:rsidR="00866ED9" w:rsidRDefault="00866ED9" w:rsidP="00BD7F73">
      <w:pPr>
        <w:jc w:val="right"/>
        <w:rPr>
          <w:sz w:val="28"/>
          <w:szCs w:val="28"/>
        </w:rPr>
      </w:pPr>
    </w:p>
    <w:p w:rsidR="00BD7F73" w:rsidRDefault="00BD7F73" w:rsidP="00BD7F7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D7F73" w:rsidRDefault="00BD7F73" w:rsidP="00BD7F73">
      <w:pPr>
        <w:jc w:val="both"/>
        <w:rPr>
          <w:sz w:val="28"/>
          <w:szCs w:val="28"/>
        </w:rPr>
      </w:pPr>
    </w:p>
    <w:p w:rsidR="00BD7F73" w:rsidRDefault="006513AF" w:rsidP="00BD7F73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расположения</w:t>
      </w:r>
      <w:r w:rsidR="00BD7F73">
        <w:rPr>
          <w:sz w:val="28"/>
          <w:szCs w:val="28"/>
        </w:rPr>
        <w:t xml:space="preserve"> земельного участка</w:t>
      </w:r>
    </w:p>
    <w:p w:rsidR="00B231F6" w:rsidRDefault="00B231F6"/>
    <w:p w:rsidR="00B231F6" w:rsidRPr="00B231F6" w:rsidRDefault="00B231F6" w:rsidP="00B231F6">
      <w:bookmarkStart w:id="1" w:name="_GoBack"/>
      <w:bookmarkEnd w:id="1"/>
    </w:p>
    <w:p w:rsidR="00B231F6" w:rsidRDefault="00B231F6" w:rsidP="00B231F6"/>
    <w:p w:rsidR="004213A1" w:rsidRPr="00B231F6" w:rsidRDefault="00923038" w:rsidP="00B231F6">
      <w:r w:rsidRPr="00923038">
        <w:rPr>
          <w:noProof/>
        </w:rPr>
        <w:drawing>
          <wp:inline distT="0" distB="0" distL="0" distR="0">
            <wp:extent cx="5648325" cy="4148400"/>
            <wp:effectExtent l="0" t="0" r="0" b="5080"/>
            <wp:docPr id="1" name="Рисунок 1" descr="C:\Users\0401\Desktop\скан\2023-04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01\Desktop\скан\2023-04-18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8" r="4907"/>
                    <a:stretch/>
                  </pic:blipFill>
                  <pic:spPr bwMode="auto">
                    <a:xfrm>
                      <a:off x="0" y="0"/>
                      <a:ext cx="5648928" cy="414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213A1" w:rsidRPr="00B2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FA"/>
    <w:rsid w:val="00043C14"/>
    <w:rsid w:val="000B5FA1"/>
    <w:rsid w:val="000D1DED"/>
    <w:rsid w:val="001C3A95"/>
    <w:rsid w:val="0023100F"/>
    <w:rsid w:val="00264998"/>
    <w:rsid w:val="002C398E"/>
    <w:rsid w:val="002D28A5"/>
    <w:rsid w:val="004213A1"/>
    <w:rsid w:val="00480662"/>
    <w:rsid w:val="00551AF1"/>
    <w:rsid w:val="00554824"/>
    <w:rsid w:val="006513AF"/>
    <w:rsid w:val="006B5219"/>
    <w:rsid w:val="006D5E19"/>
    <w:rsid w:val="0070772D"/>
    <w:rsid w:val="007639BD"/>
    <w:rsid w:val="007F2767"/>
    <w:rsid w:val="00866ED9"/>
    <w:rsid w:val="00922CC9"/>
    <w:rsid w:val="00923038"/>
    <w:rsid w:val="0097282D"/>
    <w:rsid w:val="009C2EC3"/>
    <w:rsid w:val="00AA52DE"/>
    <w:rsid w:val="00AA5A65"/>
    <w:rsid w:val="00B231F6"/>
    <w:rsid w:val="00B41EE8"/>
    <w:rsid w:val="00B45DD0"/>
    <w:rsid w:val="00B87354"/>
    <w:rsid w:val="00B913B1"/>
    <w:rsid w:val="00BD7F73"/>
    <w:rsid w:val="00BE46FA"/>
    <w:rsid w:val="00C40F1F"/>
    <w:rsid w:val="00C57BA7"/>
    <w:rsid w:val="00C62CA1"/>
    <w:rsid w:val="00D412F5"/>
    <w:rsid w:val="00D86B2A"/>
    <w:rsid w:val="00E6195D"/>
    <w:rsid w:val="00E70C66"/>
    <w:rsid w:val="00EB3BB8"/>
    <w:rsid w:val="00ED73B4"/>
    <w:rsid w:val="00E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67AFD-938F-4E24-A144-DC21AB82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BD7F73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922C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65</cp:revision>
  <cp:lastPrinted>2023-04-18T11:27:00Z</cp:lastPrinted>
  <dcterms:created xsi:type="dcterms:W3CDTF">2017-05-26T05:48:00Z</dcterms:created>
  <dcterms:modified xsi:type="dcterms:W3CDTF">2023-04-18T11:28:00Z</dcterms:modified>
</cp:coreProperties>
</file>