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B9" w:rsidRDefault="009173BD">
      <w:pPr>
        <w:pStyle w:val="1"/>
        <w:spacing w:before="60"/>
        <w:ind w:right="594"/>
      </w:pPr>
      <w:bookmarkStart w:id="0" w:name="Описание_границ_нп_пос._Нижний_Куранах"/>
      <w:bookmarkEnd w:id="0"/>
      <w:r>
        <w:t>ОПИСАНИЕ</w:t>
      </w:r>
      <w:r>
        <w:rPr>
          <w:spacing w:val="-16"/>
        </w:rPr>
        <w:t xml:space="preserve"> </w:t>
      </w:r>
      <w:r>
        <w:t>МЕСТОПОЛОЖЕНИЯ</w:t>
      </w:r>
      <w:r>
        <w:rPr>
          <w:spacing w:val="-15"/>
        </w:rPr>
        <w:t xml:space="preserve"> </w:t>
      </w:r>
      <w:r>
        <w:t>ГРАНИЦ</w:t>
      </w:r>
    </w:p>
    <w:p w:rsidR="00173AD5" w:rsidRPr="00453F07" w:rsidRDefault="00173AD5">
      <w:pPr>
        <w:spacing w:before="193"/>
        <w:ind w:left="681" w:right="646"/>
        <w:jc w:val="center"/>
        <w:rPr>
          <w:u w:val="single"/>
        </w:rPr>
      </w:pPr>
      <w:r w:rsidRPr="00173AD5">
        <w:rPr>
          <w:u w:val="single"/>
        </w:rPr>
        <w:t>Граница</w:t>
      </w:r>
      <w:r w:rsidRPr="00453F07">
        <w:rPr>
          <w:u w:val="single"/>
        </w:rPr>
        <w:t xml:space="preserve"> </w:t>
      </w:r>
      <w:r w:rsidR="006961A7">
        <w:rPr>
          <w:u w:val="single"/>
        </w:rPr>
        <w:t xml:space="preserve">деревни </w:t>
      </w:r>
      <w:proofErr w:type="spellStart"/>
      <w:r w:rsidR="006961A7" w:rsidRPr="006961A7">
        <w:rPr>
          <w:u w:val="single"/>
        </w:rPr>
        <w:t>Калинкино</w:t>
      </w:r>
      <w:proofErr w:type="spellEnd"/>
    </w:p>
    <w:p w:rsidR="00510BB9" w:rsidRDefault="009173BD">
      <w:pPr>
        <w:spacing w:before="193"/>
        <w:ind w:left="681" w:right="646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объекта</w:t>
      </w:r>
      <w:r w:rsidR="00FA1009">
        <w:rPr>
          <w:spacing w:val="-11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510BB9" w:rsidRDefault="00510BB9">
      <w:pPr>
        <w:pStyle w:val="a3"/>
        <w:spacing w:before="7"/>
        <w:rPr>
          <w:i w:val="0"/>
          <w:sz w:val="24"/>
          <w:u w:val="none"/>
        </w:rPr>
      </w:pPr>
    </w:p>
    <w:p w:rsidR="00510BB9" w:rsidRDefault="009173BD">
      <w:pPr>
        <w:pStyle w:val="1"/>
        <w:spacing w:before="0"/>
        <w:ind w:left="693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510BB9" w:rsidRDefault="00510BB9">
      <w:pPr>
        <w:pStyle w:val="a3"/>
        <w:spacing w:before="3"/>
        <w:rPr>
          <w:i w:val="0"/>
          <w:sz w:val="7"/>
          <w:u w:val="none"/>
        </w:rPr>
      </w:pPr>
    </w:p>
    <w:tbl>
      <w:tblPr>
        <w:tblStyle w:val="TableNormal"/>
        <w:tblW w:w="0" w:type="auto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2"/>
        <w:gridCol w:w="4366"/>
        <w:gridCol w:w="5334"/>
      </w:tblGrid>
      <w:tr w:rsidR="00510BB9" w:rsidRPr="00173AD5" w:rsidTr="00173AD5">
        <w:trPr>
          <w:trHeight w:val="20"/>
        </w:trPr>
        <w:tc>
          <w:tcPr>
            <w:tcW w:w="10382" w:type="dxa"/>
            <w:gridSpan w:val="3"/>
          </w:tcPr>
          <w:p w:rsidR="00510BB9" w:rsidRPr="00173AD5" w:rsidRDefault="009173BD" w:rsidP="00173AD5">
            <w:pPr>
              <w:pStyle w:val="TableParagraph"/>
              <w:ind w:left="4115" w:right="4072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Сведения</w:t>
            </w:r>
            <w:r w:rsidRPr="00173AD5">
              <w:rPr>
                <w:spacing w:val="-4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</w:t>
            </w:r>
            <w:r w:rsidRPr="00173AD5">
              <w:rPr>
                <w:spacing w:val="-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объекте</w:t>
            </w:r>
          </w:p>
        </w:tc>
      </w:tr>
      <w:tr w:rsidR="00510BB9" w:rsidRPr="00173AD5" w:rsidTr="00173AD5">
        <w:trPr>
          <w:trHeight w:val="20"/>
        </w:trPr>
        <w:tc>
          <w:tcPr>
            <w:tcW w:w="10382" w:type="dxa"/>
            <w:gridSpan w:val="3"/>
          </w:tcPr>
          <w:p w:rsidR="00510BB9" w:rsidRPr="00173AD5" w:rsidRDefault="00510BB9" w:rsidP="00173AD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50" w:right="10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 xml:space="preserve">№ </w:t>
            </w:r>
            <w:proofErr w:type="gramStart"/>
            <w:r w:rsidRPr="00173AD5">
              <w:rPr>
                <w:sz w:val="20"/>
                <w:szCs w:val="20"/>
              </w:rPr>
              <w:t>п</w:t>
            </w:r>
            <w:proofErr w:type="gramEnd"/>
            <w:r w:rsidRPr="00173AD5">
              <w:rPr>
                <w:sz w:val="20"/>
                <w:szCs w:val="20"/>
              </w:rPr>
              <w:t>/п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654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Характеристики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9173BD" w:rsidP="00173AD5">
            <w:pPr>
              <w:pStyle w:val="TableParagraph"/>
              <w:ind w:left="1874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Описание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характеристик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2</w:t>
            </w:r>
          </w:p>
        </w:tc>
        <w:tc>
          <w:tcPr>
            <w:tcW w:w="5334" w:type="dxa"/>
          </w:tcPr>
          <w:p w:rsidR="00510BB9" w:rsidRPr="00173AD5" w:rsidRDefault="009173BD" w:rsidP="00173AD5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3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Местоположение</w:t>
            </w:r>
            <w:r w:rsidRPr="00173AD5">
              <w:rPr>
                <w:spacing w:val="-2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173AD5" w:rsidP="00173AD5">
            <w:pPr>
              <w:pStyle w:val="TableParagraph"/>
              <w:ind w:left="45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 xml:space="preserve">155044, </w:t>
            </w:r>
            <w:proofErr w:type="gramStart"/>
            <w:r w:rsidRPr="00173AD5">
              <w:rPr>
                <w:sz w:val="20"/>
                <w:szCs w:val="20"/>
              </w:rPr>
              <w:t>Ивановская</w:t>
            </w:r>
            <w:proofErr w:type="gramEnd"/>
            <w:r w:rsidRPr="00173AD5">
              <w:rPr>
                <w:sz w:val="20"/>
                <w:szCs w:val="20"/>
              </w:rPr>
              <w:t xml:space="preserve"> обл., </w:t>
            </w:r>
            <w:proofErr w:type="spellStart"/>
            <w:r w:rsidRPr="00173AD5">
              <w:rPr>
                <w:sz w:val="20"/>
                <w:szCs w:val="20"/>
              </w:rPr>
              <w:t>Тейковский</w:t>
            </w:r>
            <w:proofErr w:type="spellEnd"/>
            <w:r w:rsidRPr="00173AD5">
              <w:rPr>
                <w:sz w:val="20"/>
                <w:szCs w:val="20"/>
              </w:rPr>
              <w:t xml:space="preserve"> р-н,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D96D7F" w:rsidRPr="00D96D7F">
              <w:t>Алферьево</w:t>
            </w:r>
            <w:proofErr w:type="spellEnd"/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510BB9" w:rsidP="00173AD5">
            <w:pPr>
              <w:pStyle w:val="TableParagraph"/>
              <w:rPr>
                <w:sz w:val="20"/>
                <w:szCs w:val="20"/>
              </w:rPr>
            </w:pPr>
          </w:p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2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 w:right="187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Площадь объекта ± величина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погрешности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определения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площади</w:t>
            </w:r>
          </w:p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(P</w:t>
            </w:r>
            <w:r w:rsidRPr="00173AD5">
              <w:rPr>
                <w:spacing w:val="-4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±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Дельта P)</w:t>
            </w:r>
          </w:p>
        </w:tc>
        <w:tc>
          <w:tcPr>
            <w:tcW w:w="5334" w:type="dxa"/>
          </w:tcPr>
          <w:p w:rsidR="00510BB9" w:rsidRPr="00173AD5" w:rsidRDefault="00D96D7F" w:rsidP="00D96D7F">
            <w:pPr>
              <w:pStyle w:val="TableParagraph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465960</w:t>
            </w:r>
            <w:r w:rsidR="00173AD5" w:rsidRPr="00173AD5">
              <w:rPr>
                <w:sz w:val="20"/>
                <w:szCs w:val="20"/>
              </w:rPr>
              <w:t xml:space="preserve"> </w:t>
            </w:r>
            <w:r w:rsidR="009173BD" w:rsidRPr="00173AD5">
              <w:rPr>
                <w:sz w:val="20"/>
                <w:szCs w:val="20"/>
              </w:rPr>
              <w:t>кв.м.</w:t>
            </w:r>
            <w:r w:rsidR="009173BD" w:rsidRPr="00FA1009">
              <w:rPr>
                <w:sz w:val="20"/>
                <w:szCs w:val="20"/>
              </w:rPr>
              <w:t xml:space="preserve"> </w:t>
            </w:r>
            <w:r w:rsidR="00FA1009" w:rsidRPr="00FA1009">
              <w:rPr>
                <w:sz w:val="20"/>
                <w:szCs w:val="20"/>
              </w:rPr>
              <w:t>±</w:t>
            </w:r>
            <w:r w:rsidR="00FA10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665</w:t>
            </w:r>
            <w:r w:rsidR="00FA1009">
              <w:rPr>
                <w:sz w:val="20"/>
                <w:szCs w:val="20"/>
              </w:rPr>
              <w:t xml:space="preserve"> кв</w:t>
            </w:r>
            <w:proofErr w:type="gramStart"/>
            <w:r w:rsidR="00FA1009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3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Иные</w:t>
            </w:r>
            <w:r w:rsidRPr="00173AD5">
              <w:rPr>
                <w:spacing w:val="-2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характеристики</w:t>
            </w:r>
            <w:r w:rsidRPr="00173AD5">
              <w:rPr>
                <w:spacing w:val="-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173AD5" w:rsidP="00173AD5">
            <w:pPr>
              <w:pStyle w:val="TableParagraph"/>
              <w:ind w:left="45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-</w:t>
            </w:r>
          </w:p>
        </w:tc>
      </w:tr>
    </w:tbl>
    <w:p w:rsidR="00510BB9" w:rsidRDefault="00510BB9">
      <w:pPr>
        <w:sectPr w:rsidR="00510BB9">
          <w:type w:val="continuous"/>
          <w:pgSz w:w="11900" w:h="16860"/>
          <w:pgMar w:top="700" w:right="360" w:bottom="280" w:left="520" w:header="720" w:footer="720" w:gutter="0"/>
          <w:cols w:space="720"/>
        </w:sectPr>
      </w:pPr>
    </w:p>
    <w:p w:rsidR="00510BB9" w:rsidRDefault="00CB5465">
      <w:pPr>
        <w:spacing w:before="66"/>
        <w:ind w:left="710" w:right="634"/>
        <w:jc w:val="center"/>
        <w:rPr>
          <w:sz w:val="28"/>
        </w:rPr>
      </w:pPr>
      <w:r w:rsidRPr="00CB5465">
        <w:lastRenderedPageBreak/>
        <w:pict>
          <v:rect id="_x0000_s1027" style="position:absolute;left:0;text-align:left;margin-left:156.85pt;margin-top:394pt;width:3.7pt;height:.5pt;z-index:-251658752;mso-position-horizontal-relative:page;mso-position-vertical-relative:page" fillcolor="black" stroked="f">
            <w10:wrap anchorx="page" anchory="page"/>
          </v:rect>
        </w:pict>
      </w:r>
      <w:r w:rsidR="009173BD">
        <w:rPr>
          <w:sz w:val="28"/>
        </w:rPr>
        <w:t>Раздел</w:t>
      </w:r>
      <w:r w:rsidR="009173BD">
        <w:rPr>
          <w:spacing w:val="-4"/>
          <w:sz w:val="28"/>
        </w:rPr>
        <w:t xml:space="preserve"> </w:t>
      </w:r>
      <w:r w:rsidR="009173BD">
        <w:rPr>
          <w:sz w:val="28"/>
        </w:rPr>
        <w:t>2</w:t>
      </w:r>
    </w:p>
    <w:p w:rsidR="00510BB9" w:rsidRDefault="00510BB9">
      <w:pPr>
        <w:pStyle w:val="a3"/>
        <w:spacing w:before="3"/>
        <w:rPr>
          <w:i w:val="0"/>
          <w:sz w:val="7"/>
          <w:u w:val="none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1045"/>
        <w:gridCol w:w="691"/>
        <w:gridCol w:w="1736"/>
        <w:gridCol w:w="1735"/>
        <w:gridCol w:w="1736"/>
        <w:gridCol w:w="1736"/>
      </w:tblGrid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126"/>
              <w:ind w:left="2911" w:right="2876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местоположении</w:t>
            </w:r>
            <w:r w:rsidRPr="00B61636">
              <w:rPr>
                <w:spacing w:val="-4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510BB9" w:rsidRPr="00B61636" w:rsidTr="004B1F85">
        <w:trPr>
          <w:trHeight w:val="20"/>
        </w:trPr>
        <w:tc>
          <w:tcPr>
            <w:tcW w:w="2780" w:type="dxa"/>
            <w:gridSpan w:val="2"/>
          </w:tcPr>
          <w:p w:rsidR="00510BB9" w:rsidRPr="00B61636" w:rsidRDefault="009173BD">
            <w:pPr>
              <w:pStyle w:val="TableParagraph"/>
              <w:spacing w:before="108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Система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</w:t>
            </w:r>
          </w:p>
        </w:tc>
        <w:tc>
          <w:tcPr>
            <w:tcW w:w="7634" w:type="dxa"/>
            <w:gridSpan w:val="5"/>
          </w:tcPr>
          <w:p w:rsidR="00510BB9" w:rsidRPr="00B61636" w:rsidRDefault="009173BD" w:rsidP="00B61636">
            <w:pPr>
              <w:pStyle w:val="TableParagraph"/>
              <w:spacing w:before="108"/>
              <w:ind w:left="61"/>
              <w:rPr>
                <w:i/>
                <w:sz w:val="20"/>
                <w:szCs w:val="20"/>
              </w:rPr>
            </w:pPr>
            <w:r w:rsidRPr="00B61636">
              <w:rPr>
                <w:i/>
                <w:sz w:val="20"/>
                <w:szCs w:val="20"/>
                <w:u w:val="single"/>
              </w:rPr>
              <w:t>МСК-</w:t>
            </w:r>
            <w:r w:rsidR="00B61636">
              <w:rPr>
                <w:i/>
                <w:sz w:val="20"/>
                <w:szCs w:val="20"/>
                <w:u w:val="single"/>
              </w:rPr>
              <w:t>37</w:t>
            </w:r>
          </w:p>
        </w:tc>
      </w:tr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48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характерных точках</w:t>
            </w:r>
            <w:r w:rsidRPr="00B61636">
              <w:rPr>
                <w:spacing w:val="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4B1F85" w:rsidRPr="00B61636" w:rsidTr="004B1F85">
        <w:trPr>
          <w:trHeight w:val="20"/>
        </w:trPr>
        <w:tc>
          <w:tcPr>
            <w:tcW w:w="1735" w:type="dxa"/>
            <w:vMerge w:val="restart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61636">
              <w:rPr>
                <w:sz w:val="20"/>
                <w:szCs w:val="20"/>
              </w:rPr>
              <w:t>Обозначе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характерн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ых</w:t>
            </w:r>
            <w:proofErr w:type="spellEnd"/>
            <w:r w:rsidRPr="00B61636">
              <w:rPr>
                <w:sz w:val="20"/>
                <w:szCs w:val="20"/>
              </w:rPr>
              <w:t xml:space="preserve"> точек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</w:p>
        </w:tc>
        <w:tc>
          <w:tcPr>
            <w:tcW w:w="3472" w:type="dxa"/>
            <w:gridSpan w:val="3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Координаты,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B61636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35" w:type="dxa"/>
            <w:vMerge w:val="restart"/>
            <w:vAlign w:val="center"/>
          </w:tcPr>
          <w:p w:rsidR="00A104F2" w:rsidRDefault="004B1F85" w:rsidP="00A104F2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Метод определения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 xml:space="preserve">координат </w:t>
            </w:r>
            <w:proofErr w:type="gramStart"/>
            <w:r w:rsidRPr="00B61636">
              <w:rPr>
                <w:sz w:val="20"/>
                <w:szCs w:val="20"/>
              </w:rPr>
              <w:t>характерной</w:t>
            </w:r>
            <w:proofErr w:type="gramEnd"/>
            <w:r w:rsidR="00A104F2">
              <w:rPr>
                <w:sz w:val="20"/>
                <w:szCs w:val="20"/>
              </w:rPr>
              <w:t xml:space="preserve"> </w:t>
            </w:r>
          </w:p>
          <w:p w:rsidR="004B1F85" w:rsidRPr="00B61636" w:rsidRDefault="00A104F2" w:rsidP="00A104F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52"/>
                <w:sz w:val="20"/>
                <w:szCs w:val="20"/>
              </w:rPr>
              <w:t xml:space="preserve">   </w:t>
            </w:r>
            <w:r w:rsidR="004B1F85" w:rsidRPr="00B61636">
              <w:rPr>
                <w:sz w:val="20"/>
                <w:szCs w:val="20"/>
              </w:rPr>
              <w:t>точки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Средняя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квадратичес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кая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погрешност</w:t>
            </w:r>
            <w:r w:rsidRPr="00B61636">
              <w:rPr>
                <w:spacing w:val="-1"/>
                <w:sz w:val="20"/>
                <w:szCs w:val="20"/>
              </w:rPr>
              <w:t>ь положения</w:t>
            </w:r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gramStart"/>
            <w:r w:rsidRPr="00B61636">
              <w:rPr>
                <w:sz w:val="20"/>
                <w:szCs w:val="20"/>
              </w:rPr>
              <w:t>характерной</w:t>
            </w:r>
            <w:proofErr w:type="gramEnd"/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</w:t>
            </w:r>
            <w:proofErr w:type="spellStart"/>
            <w:r w:rsidRPr="00B61636">
              <w:rPr>
                <w:sz w:val="20"/>
                <w:szCs w:val="20"/>
              </w:rPr>
              <w:t>М</w:t>
            </w:r>
            <w:proofErr w:type="gramStart"/>
            <w:r w:rsidRPr="00B61636">
              <w:rPr>
                <w:sz w:val="20"/>
                <w:szCs w:val="20"/>
              </w:rPr>
              <w:t>t</w:t>
            </w:r>
            <w:proofErr w:type="spellEnd"/>
            <w:proofErr w:type="gramEnd"/>
            <w:r w:rsidRPr="00B61636">
              <w:rPr>
                <w:sz w:val="20"/>
                <w:szCs w:val="20"/>
              </w:rPr>
              <w:t>),м</w:t>
            </w:r>
          </w:p>
        </w:tc>
        <w:tc>
          <w:tcPr>
            <w:tcW w:w="1736" w:type="dxa"/>
            <w:vMerge w:val="restart"/>
            <w:vAlign w:val="center"/>
          </w:tcPr>
          <w:p w:rsidR="00A104F2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 xml:space="preserve">Описание обозначения </w:t>
            </w:r>
          </w:p>
          <w:p w:rsidR="00A104F2" w:rsidRDefault="004B1F85" w:rsidP="004B1F85">
            <w:pPr>
              <w:pStyle w:val="TableParagraph"/>
              <w:jc w:val="center"/>
              <w:rPr>
                <w:spacing w:val="-3"/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proofErr w:type="gramStart"/>
            <w:r w:rsidRPr="00B61636">
              <w:rPr>
                <w:sz w:val="20"/>
                <w:szCs w:val="20"/>
              </w:rPr>
              <w:t>на</w:t>
            </w:r>
            <w:proofErr w:type="gramEnd"/>
            <w:r w:rsidRPr="00B61636">
              <w:rPr>
                <w:spacing w:val="-3"/>
                <w:sz w:val="20"/>
                <w:szCs w:val="20"/>
              </w:rPr>
              <w:t xml:space="preserve"> </w:t>
            </w:r>
          </w:p>
          <w:p w:rsidR="00A104F2" w:rsidRDefault="004B1F85" w:rsidP="004B1F85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местности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(при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наличии)</w:t>
            </w:r>
          </w:p>
        </w:tc>
      </w:tr>
      <w:tr w:rsidR="004B1F85" w:rsidRPr="00B61636" w:rsidTr="004B1F85">
        <w:trPr>
          <w:trHeight w:val="20"/>
        </w:trPr>
        <w:tc>
          <w:tcPr>
            <w:tcW w:w="1735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Y</w:t>
            </w:r>
          </w:p>
        </w:tc>
        <w:tc>
          <w:tcPr>
            <w:tcW w:w="1735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10BB9" w:rsidRPr="00B61636" w:rsidTr="006D7DF3">
        <w:trPr>
          <w:trHeight w:val="20"/>
        </w:trPr>
        <w:tc>
          <w:tcPr>
            <w:tcW w:w="1735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510BB9" w:rsidRPr="00B61636" w:rsidRDefault="009173BD" w:rsidP="006D7DF3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510BB9" w:rsidRPr="00B61636" w:rsidRDefault="009173BD" w:rsidP="006D7DF3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6</w:t>
            </w: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6298225,08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2193602,06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6298189,17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2193691,17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6298157,9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2193700,58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6298106,64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2193719,59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6298077,46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2193721,72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6298044,38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2193717,13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7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6298025,17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2193717,45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6297959,31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2193737,52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9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6297939,98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2193746,48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6297908,12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2193750,55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11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6297890,91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2193748,91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12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6297875,2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2193734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6297863,33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2193729,79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14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6297825,99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2193747,74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15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6297786,19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2193751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16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6297760,47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2193741,89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17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6297731,38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2193737,37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18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6297702,78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2193744,83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19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6297684,04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2193759,78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20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6297677,18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2193778,27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6297679,45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2193808,23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22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6297701,98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2193859,18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23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6297733,42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2193939,54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24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6297737,68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2193969,53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25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6297730,45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2194017,27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26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6297718,92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2194037,67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27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6297696,86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2194053,23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6297672,3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2194056,1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29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6297645,18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2194052,95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30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6297628,07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2194043,34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31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6297534,82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2193977,14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32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6297507,16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2193964,01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33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6297484,66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2193961,61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34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6297492,6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2193740,28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35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6297496,6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2193679,12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36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6297516,98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2193653,69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37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6297520,05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2193583,66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38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6297513,76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2193568,57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39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6297507,99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2193564,75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40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6297485,56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2193484,13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41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6297421,52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2193454,55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42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6297367,59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2193393,52</w:t>
            </w:r>
          </w:p>
        </w:tc>
        <w:tc>
          <w:tcPr>
            <w:tcW w:w="1735" w:type="dxa"/>
          </w:tcPr>
          <w:p w:rsidR="00D419B0" w:rsidRPr="0078441E" w:rsidRDefault="00D419B0" w:rsidP="005525D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43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6297342,7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2193359,18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44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6297333,23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2193325,88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45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6297349,49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2193311,99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46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6297387,59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2193286,6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47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6297574,22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2193182,45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48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6297612,36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2193161,95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49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6297651,92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2193146,01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50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6297690,11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2193141,43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51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6297733,89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2193148,37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52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6297754,92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2193155,1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53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6297820,5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2193171,65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54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6297905,85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2193194,72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55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6297919,98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2193194,34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56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6297987,35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2193199,9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57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6297993,41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2193216,83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58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6298007,49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2193225,48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59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6298057,04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2193231,67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60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6298088,25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2193237,04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61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6298152,04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2193254,1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Картометрический </w:t>
            </w:r>
            <w:r>
              <w:rPr>
                <w:sz w:val="20"/>
                <w:szCs w:val="20"/>
              </w:rPr>
              <w:lastRenderedPageBreak/>
              <w:t>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6298151,92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2193284,85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63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6298160,25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2193296,66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64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6298172,2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2193302,67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65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6298196,78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2193309,46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419B0" w:rsidRPr="00B61636" w:rsidTr="00D419B0">
        <w:trPr>
          <w:trHeight w:val="20"/>
        </w:trPr>
        <w:tc>
          <w:tcPr>
            <w:tcW w:w="1735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6298225,08</w:t>
            </w:r>
          </w:p>
        </w:tc>
        <w:tc>
          <w:tcPr>
            <w:tcW w:w="1736" w:type="dxa"/>
          </w:tcPr>
          <w:p w:rsidR="00D419B0" w:rsidRPr="00D419B0" w:rsidRDefault="00D419B0" w:rsidP="00D419B0">
            <w:pPr>
              <w:pStyle w:val="TableParagraph"/>
              <w:jc w:val="center"/>
              <w:rPr>
                <w:sz w:val="20"/>
                <w:szCs w:val="20"/>
              </w:rPr>
            </w:pPr>
            <w:r w:rsidRPr="00D419B0">
              <w:rPr>
                <w:sz w:val="20"/>
                <w:szCs w:val="20"/>
              </w:rPr>
              <w:t>2193602,06</w:t>
            </w:r>
          </w:p>
        </w:tc>
        <w:tc>
          <w:tcPr>
            <w:tcW w:w="1735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D419B0" w:rsidRPr="0078441E" w:rsidRDefault="00D419B0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D419B0" w:rsidRPr="0078441E" w:rsidRDefault="00D419B0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46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характерных</w:t>
            </w:r>
            <w:r w:rsidRPr="00B61636">
              <w:rPr>
                <w:spacing w:val="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точках части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(частей) границы</w:t>
            </w:r>
            <w:r w:rsidRPr="00B61636">
              <w:rPr>
                <w:spacing w:val="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61636">
              <w:rPr>
                <w:sz w:val="20"/>
                <w:szCs w:val="20"/>
              </w:rPr>
              <w:t>Обозначе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характерн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ых</w:t>
            </w:r>
            <w:proofErr w:type="spellEnd"/>
            <w:r w:rsidRPr="00B61636">
              <w:rPr>
                <w:sz w:val="20"/>
                <w:szCs w:val="20"/>
              </w:rPr>
              <w:t xml:space="preserve"> точек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</w:p>
        </w:tc>
        <w:tc>
          <w:tcPr>
            <w:tcW w:w="3472" w:type="dxa"/>
            <w:gridSpan w:val="3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Координаты,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B61636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735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Метод определения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 характерной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точки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Средняя</w:t>
            </w:r>
          </w:p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квадратичес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кая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61636">
              <w:rPr>
                <w:sz w:val="20"/>
                <w:szCs w:val="20"/>
              </w:rPr>
              <w:t>погрешност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ь</w:t>
            </w:r>
            <w:proofErr w:type="spellEnd"/>
            <w:proofErr w:type="gramEnd"/>
            <w:r w:rsidRPr="00B61636">
              <w:rPr>
                <w:spacing w:val="-1"/>
                <w:sz w:val="20"/>
                <w:szCs w:val="20"/>
              </w:rPr>
              <w:t xml:space="preserve"> положения</w:t>
            </w:r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характерной</w:t>
            </w:r>
          </w:p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</w:t>
            </w:r>
            <w:proofErr w:type="spellStart"/>
            <w:r w:rsidRPr="00B61636">
              <w:rPr>
                <w:sz w:val="20"/>
                <w:szCs w:val="20"/>
              </w:rPr>
              <w:t>М</w:t>
            </w:r>
            <w:proofErr w:type="gramStart"/>
            <w:r w:rsidRPr="00B61636">
              <w:rPr>
                <w:sz w:val="20"/>
                <w:szCs w:val="20"/>
              </w:rPr>
              <w:t>t</w:t>
            </w:r>
            <w:proofErr w:type="spellEnd"/>
            <w:proofErr w:type="gramEnd"/>
            <w:r w:rsidRPr="00B61636">
              <w:rPr>
                <w:sz w:val="20"/>
                <w:szCs w:val="20"/>
              </w:rPr>
              <w:t>),м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Описание обозначения точки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местности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(при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наличии)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Y</w:t>
            </w:r>
          </w:p>
        </w:tc>
        <w:tc>
          <w:tcPr>
            <w:tcW w:w="1735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6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  <w:gridSpan w:val="2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</w:tr>
    </w:tbl>
    <w:p w:rsidR="00510BB9" w:rsidRDefault="00510BB9">
      <w:pPr>
        <w:spacing w:line="207" w:lineRule="exact"/>
        <w:rPr>
          <w:sz w:val="20"/>
        </w:rPr>
        <w:sectPr w:rsidR="00510BB9">
          <w:pgSz w:w="11900" w:h="16860"/>
          <w:pgMar w:top="720" w:right="360" w:bottom="280" w:left="520" w:header="720" w:footer="720" w:gutter="0"/>
          <w:cols w:space="720"/>
        </w:sectPr>
      </w:pPr>
    </w:p>
    <w:p w:rsidR="00510BB9" w:rsidRDefault="007520DC" w:rsidP="00B61636">
      <w:pPr>
        <w:pStyle w:val="a3"/>
        <w:rPr>
          <w:i w:val="0"/>
          <w:sz w:val="20"/>
          <w:u w:val="none"/>
        </w:rPr>
      </w:pPr>
      <w:bookmarkStart w:id="1" w:name="_GoBack"/>
      <w:bookmarkStart w:id="2" w:name="схема_границ"/>
      <w:bookmarkEnd w:id="1"/>
      <w:bookmarkEnd w:id="2"/>
      <w:r>
        <w:rPr>
          <w:i w:val="0"/>
          <w:noProof/>
          <w:sz w:val="20"/>
          <w:u w:val="none"/>
          <w:lang w:eastAsia="ru-RU"/>
        </w:rPr>
        <w:lastRenderedPageBreak/>
        <w:drawing>
          <wp:inline distT="0" distB="0" distL="0" distR="0">
            <wp:extent cx="7543165" cy="10654665"/>
            <wp:effectExtent l="19050" t="0" r="635" b="0"/>
            <wp:docPr id="5" name="Рисунок 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5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BB9" w:rsidSect="00B61636">
      <w:pgSz w:w="11907" w:h="16839" w:code="9"/>
      <w:pgMar w:top="60" w:right="0" w:bottom="0" w:left="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10BB9"/>
    <w:rsid w:val="0002419A"/>
    <w:rsid w:val="000F1F6E"/>
    <w:rsid w:val="00173AD5"/>
    <w:rsid w:val="00342A2B"/>
    <w:rsid w:val="00375F1E"/>
    <w:rsid w:val="00453F07"/>
    <w:rsid w:val="004B1F85"/>
    <w:rsid w:val="00510BB9"/>
    <w:rsid w:val="00522B91"/>
    <w:rsid w:val="005525D6"/>
    <w:rsid w:val="006961A7"/>
    <w:rsid w:val="006D7DF3"/>
    <w:rsid w:val="007520DC"/>
    <w:rsid w:val="0078441E"/>
    <w:rsid w:val="007D5C0B"/>
    <w:rsid w:val="008607AF"/>
    <w:rsid w:val="009173BD"/>
    <w:rsid w:val="009200F5"/>
    <w:rsid w:val="00A104F2"/>
    <w:rsid w:val="00B61636"/>
    <w:rsid w:val="00C40432"/>
    <w:rsid w:val="00C426D3"/>
    <w:rsid w:val="00C71D40"/>
    <w:rsid w:val="00CB5465"/>
    <w:rsid w:val="00D419B0"/>
    <w:rsid w:val="00D70861"/>
    <w:rsid w:val="00D96D7F"/>
    <w:rsid w:val="00F23787"/>
    <w:rsid w:val="00F84076"/>
    <w:rsid w:val="00FA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546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B5465"/>
    <w:pPr>
      <w:spacing w:before="66"/>
      <w:ind w:left="710" w:right="64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4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5465"/>
    <w:rPr>
      <w:i/>
      <w:iCs/>
      <w:u w:val="single" w:color="000000"/>
    </w:rPr>
  </w:style>
  <w:style w:type="paragraph" w:styleId="a4">
    <w:name w:val="List Paragraph"/>
    <w:basedOn w:val="a"/>
    <w:uiPriority w:val="1"/>
    <w:qFormat/>
    <w:rsid w:val="00CB5465"/>
  </w:style>
  <w:style w:type="paragraph" w:customStyle="1" w:styleId="TableParagraph">
    <w:name w:val="Table Paragraph"/>
    <w:basedOn w:val="a"/>
    <w:uiPriority w:val="1"/>
    <w:qFormat/>
    <w:rsid w:val="00CB5465"/>
  </w:style>
  <w:style w:type="paragraph" w:styleId="a5">
    <w:name w:val="Balloon Text"/>
    <w:basedOn w:val="a"/>
    <w:link w:val="a6"/>
    <w:uiPriority w:val="99"/>
    <w:semiHidden/>
    <w:unhideWhenUsed/>
    <w:rsid w:val="00B61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6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8</cp:revision>
  <cp:lastPrinted>2022-01-12T20:26:00Z</cp:lastPrinted>
  <dcterms:created xsi:type="dcterms:W3CDTF">2022-01-12T20:14:00Z</dcterms:created>
  <dcterms:modified xsi:type="dcterms:W3CDTF">2022-01-12T20:33:00Z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Adobe Acrobat Pro DC 18.11.20063</vt:lpwstr>
  </property>
  <property fmtid="{D5CDD505-2E9C-101B-9397-08002B2CF9AE}" pid="4" name="LastSaved">
    <vt:filetime>2021-05-08T00:00:00Z</vt:filetime>
  </property>
</Properties>
</file>