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B9" w:rsidRDefault="009173BD">
      <w:pPr>
        <w:pStyle w:val="1"/>
        <w:spacing w:before="60"/>
        <w:ind w:right="594"/>
      </w:pPr>
      <w:bookmarkStart w:id="0" w:name="Описание_границ_нп_пос._Нижний_Куранах"/>
      <w:bookmarkEnd w:id="0"/>
      <w:r>
        <w:t>ОПИСАНИЕ</w:t>
      </w:r>
      <w:r>
        <w:rPr>
          <w:spacing w:val="-16"/>
        </w:rPr>
        <w:t xml:space="preserve"> </w:t>
      </w:r>
      <w:r>
        <w:t>МЕСТОПОЛОЖЕНИЯ</w:t>
      </w:r>
      <w:r>
        <w:rPr>
          <w:spacing w:val="-15"/>
        </w:rPr>
        <w:t xml:space="preserve"> </w:t>
      </w:r>
      <w:r>
        <w:t>ГРАНИЦ</w:t>
      </w:r>
    </w:p>
    <w:p w:rsidR="00173AD5" w:rsidRPr="008047B9" w:rsidRDefault="00173AD5">
      <w:pPr>
        <w:spacing w:before="193"/>
        <w:ind w:left="681" w:right="646"/>
        <w:jc w:val="center"/>
        <w:rPr>
          <w:u w:val="single"/>
        </w:rPr>
      </w:pPr>
      <w:r w:rsidRPr="008047B9">
        <w:rPr>
          <w:u w:val="single"/>
        </w:rPr>
        <w:t xml:space="preserve">Граница </w:t>
      </w:r>
      <w:r w:rsidR="00FF4224">
        <w:rPr>
          <w:u w:val="single"/>
        </w:rPr>
        <w:t xml:space="preserve">села </w:t>
      </w:r>
      <w:proofErr w:type="spellStart"/>
      <w:r w:rsidR="00FF4224" w:rsidRPr="00E32702">
        <w:t>Зиново</w:t>
      </w:r>
      <w:proofErr w:type="spellEnd"/>
    </w:p>
    <w:p w:rsidR="00510BB9" w:rsidRDefault="009173BD">
      <w:pPr>
        <w:spacing w:before="193"/>
        <w:ind w:left="681" w:right="64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 w:rsidR="00FA1009">
        <w:rPr>
          <w:spacing w:val="-11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объект)</w:t>
      </w:r>
    </w:p>
    <w:p w:rsidR="00510BB9" w:rsidRDefault="00510BB9">
      <w:pPr>
        <w:pStyle w:val="a3"/>
        <w:spacing w:before="7"/>
        <w:rPr>
          <w:i w:val="0"/>
          <w:sz w:val="24"/>
          <w:u w:val="none"/>
        </w:rPr>
      </w:pPr>
    </w:p>
    <w:p w:rsidR="00510BB9" w:rsidRDefault="009173BD">
      <w:pPr>
        <w:pStyle w:val="1"/>
        <w:spacing w:before="0"/>
        <w:ind w:left="693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66"/>
        <w:gridCol w:w="5334"/>
      </w:tblGrid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9173BD" w:rsidP="00173AD5">
            <w:pPr>
              <w:pStyle w:val="TableParagraph"/>
              <w:ind w:left="4115" w:right="4072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Сведения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объекте</w:t>
            </w:r>
          </w:p>
        </w:tc>
      </w:tr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50" w:right="1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65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187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Описание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Местоположение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 xml:space="preserve">155044, Ивановская обл., </w:t>
            </w:r>
            <w:proofErr w:type="spellStart"/>
            <w:r w:rsidRPr="00173AD5">
              <w:rPr>
                <w:sz w:val="20"/>
                <w:szCs w:val="20"/>
              </w:rPr>
              <w:t>Тейковский</w:t>
            </w:r>
            <w:proofErr w:type="spellEnd"/>
            <w:r w:rsidRPr="00173AD5">
              <w:rPr>
                <w:sz w:val="20"/>
                <w:szCs w:val="20"/>
              </w:rPr>
              <w:t xml:space="preserve"> р</w:t>
            </w:r>
            <w:r w:rsidRPr="008047B9">
              <w:rPr>
                <w:sz w:val="20"/>
                <w:szCs w:val="20"/>
              </w:rPr>
              <w:t xml:space="preserve">-н, </w:t>
            </w:r>
            <w:proofErr w:type="spellStart"/>
            <w:r w:rsidR="00FF4224" w:rsidRPr="00884CAB">
              <w:rPr>
                <w:sz w:val="20"/>
                <w:szCs w:val="20"/>
              </w:rPr>
              <w:t>Зиново</w:t>
            </w:r>
            <w:proofErr w:type="spellEnd"/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 w:right="187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Площадь объекта ± величина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погрешности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определения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площади</w:t>
            </w:r>
          </w:p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(P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±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Дельта P)</w:t>
            </w:r>
          </w:p>
        </w:tc>
        <w:tc>
          <w:tcPr>
            <w:tcW w:w="5334" w:type="dxa"/>
          </w:tcPr>
          <w:p w:rsidR="00510BB9" w:rsidRPr="00173AD5" w:rsidRDefault="00FF4224" w:rsidP="00591D99">
            <w:pPr>
              <w:pStyle w:val="TableParagraph"/>
              <w:ind w:left="45"/>
              <w:rPr>
                <w:sz w:val="20"/>
                <w:szCs w:val="20"/>
              </w:rPr>
            </w:pPr>
            <w:r w:rsidRPr="00FF4224">
              <w:rPr>
                <w:sz w:val="20"/>
                <w:szCs w:val="20"/>
              </w:rPr>
              <w:t>200708</w:t>
            </w:r>
            <w:r w:rsidR="00FF72B6">
              <w:rPr>
                <w:sz w:val="20"/>
                <w:szCs w:val="20"/>
              </w:rPr>
              <w:t xml:space="preserve"> </w:t>
            </w:r>
            <w:r w:rsidR="009173BD" w:rsidRPr="00173AD5">
              <w:rPr>
                <w:sz w:val="20"/>
                <w:szCs w:val="20"/>
              </w:rPr>
              <w:t>кв.м.</w:t>
            </w:r>
            <w:r w:rsidR="009173BD" w:rsidRPr="00FA1009">
              <w:rPr>
                <w:sz w:val="20"/>
                <w:szCs w:val="20"/>
              </w:rPr>
              <w:t xml:space="preserve"> </w:t>
            </w:r>
            <w:r w:rsidR="00FA1009" w:rsidRPr="00FA1009">
              <w:rPr>
                <w:sz w:val="20"/>
                <w:szCs w:val="20"/>
              </w:rPr>
              <w:t>±</w:t>
            </w:r>
            <w:r w:rsidR="00FA1009">
              <w:rPr>
                <w:sz w:val="20"/>
                <w:szCs w:val="20"/>
              </w:rPr>
              <w:t xml:space="preserve"> </w:t>
            </w:r>
            <w:r w:rsidR="008047B9">
              <w:rPr>
                <w:sz w:val="20"/>
                <w:szCs w:val="20"/>
              </w:rPr>
              <w:t>2</w:t>
            </w:r>
            <w:r w:rsidR="00591D99">
              <w:rPr>
                <w:sz w:val="20"/>
                <w:szCs w:val="20"/>
              </w:rPr>
              <w:t>86</w:t>
            </w:r>
            <w:r w:rsidR="008047B9">
              <w:rPr>
                <w:sz w:val="20"/>
                <w:szCs w:val="20"/>
              </w:rPr>
              <w:t xml:space="preserve"> </w:t>
            </w:r>
            <w:r w:rsidR="00FA1009">
              <w:rPr>
                <w:sz w:val="20"/>
                <w:szCs w:val="20"/>
              </w:rPr>
              <w:t>кв.м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Иные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ectPr w:rsidR="00510BB9">
          <w:type w:val="continuous"/>
          <w:pgSz w:w="11900" w:h="16860"/>
          <w:pgMar w:top="700" w:right="360" w:bottom="280" w:left="520" w:header="720" w:footer="720" w:gutter="0"/>
          <w:cols w:space="720"/>
        </w:sectPr>
      </w:pPr>
    </w:p>
    <w:p w:rsidR="00510BB9" w:rsidRDefault="00422C8A">
      <w:pPr>
        <w:spacing w:before="66"/>
        <w:ind w:left="710" w:right="634"/>
        <w:jc w:val="center"/>
        <w:rPr>
          <w:sz w:val="28"/>
        </w:rPr>
      </w:pPr>
      <w:r>
        <w:lastRenderedPageBreak/>
        <w:pict>
          <v:rect id="_x0000_s1027" style="position:absolute;left:0;text-align:left;margin-left:156.85pt;margin-top:394pt;width:3.7pt;height:.5pt;z-index:-251658752;mso-position-horizontal-relative:page;mso-position-vertical-relative:page" fillcolor="black" stroked="f">
            <w10:wrap anchorx="page" anchory="page"/>
          </v:rect>
        </w:pict>
      </w:r>
      <w:r w:rsidR="009173BD">
        <w:rPr>
          <w:sz w:val="28"/>
        </w:rPr>
        <w:t>Раздел</w:t>
      </w:r>
      <w:r w:rsidR="009173BD">
        <w:rPr>
          <w:spacing w:val="-4"/>
          <w:sz w:val="28"/>
        </w:rPr>
        <w:t xml:space="preserve"> </w:t>
      </w:r>
      <w:r w:rsidR="009173BD">
        <w:rPr>
          <w:sz w:val="28"/>
        </w:rPr>
        <w:t>2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045"/>
        <w:gridCol w:w="691"/>
        <w:gridCol w:w="1736"/>
        <w:gridCol w:w="1735"/>
        <w:gridCol w:w="1736"/>
        <w:gridCol w:w="1736"/>
      </w:tblGrid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126"/>
              <w:ind w:left="2911" w:right="2876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местоположении</w:t>
            </w:r>
            <w:r w:rsidRPr="00B61636">
              <w:rPr>
                <w:spacing w:val="-4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510BB9" w:rsidRPr="00B61636" w:rsidTr="004B1F85">
        <w:trPr>
          <w:trHeight w:val="20"/>
        </w:trPr>
        <w:tc>
          <w:tcPr>
            <w:tcW w:w="2780" w:type="dxa"/>
            <w:gridSpan w:val="2"/>
          </w:tcPr>
          <w:p w:rsidR="00510BB9" w:rsidRPr="00B61636" w:rsidRDefault="009173BD">
            <w:pPr>
              <w:pStyle w:val="TableParagraph"/>
              <w:spacing w:before="10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Система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</w:t>
            </w:r>
          </w:p>
        </w:tc>
        <w:tc>
          <w:tcPr>
            <w:tcW w:w="7634" w:type="dxa"/>
            <w:gridSpan w:val="5"/>
          </w:tcPr>
          <w:p w:rsidR="00510BB9" w:rsidRPr="00B61636" w:rsidRDefault="00422C8A" w:rsidP="00B61636">
            <w:pPr>
              <w:pStyle w:val="TableParagraph"/>
              <w:spacing w:before="108"/>
              <w:ind w:left="61"/>
              <w:rPr>
                <w:i/>
                <w:sz w:val="20"/>
                <w:szCs w:val="20"/>
              </w:rPr>
            </w:pPr>
            <w:r w:rsidRPr="00422C8A">
              <w:rPr>
                <w:i/>
                <w:sz w:val="20"/>
                <w:szCs w:val="20"/>
                <w:u w:val="single"/>
              </w:rPr>
              <w:t>СК 1963 г.</w:t>
            </w:r>
            <w:bookmarkStart w:id="1" w:name="_GoBack"/>
            <w:bookmarkEnd w:id="1"/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 точках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A104F2" w:rsidRDefault="004B1F85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="00A104F2">
              <w:rPr>
                <w:sz w:val="20"/>
                <w:szCs w:val="20"/>
              </w:rPr>
              <w:t xml:space="preserve"> </w:t>
            </w:r>
          </w:p>
          <w:p w:rsidR="004B1F85" w:rsidRPr="00B61636" w:rsidRDefault="00A104F2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2"/>
                <w:sz w:val="20"/>
                <w:szCs w:val="20"/>
              </w:rPr>
              <w:t xml:space="preserve">   </w:t>
            </w:r>
            <w:r w:rsidR="004B1F85"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погрешност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A104F2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 xml:space="preserve">Описание обозначения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0BB9" w:rsidRPr="00B61636" w:rsidTr="006D7DF3">
        <w:trPr>
          <w:trHeight w:val="20"/>
        </w:trPr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84CAB">
              <w:rPr>
                <w:sz w:val="20"/>
                <w:szCs w:val="20"/>
              </w:rPr>
              <w:t>Зиново</w:t>
            </w:r>
            <w:proofErr w:type="spellEnd"/>
            <w:r>
              <w:rPr>
                <w:sz w:val="20"/>
                <w:szCs w:val="20"/>
              </w:rPr>
              <w:t>(1)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884CAB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884CAB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6294510,73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2196491,12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6294432,42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2196522,87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6294265,47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2196594,19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6294160,02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2196661,99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6294110,91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2196613,99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6294067,27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2196519,36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6294061,66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2196493,31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6294063,57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2196352,54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9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6294064,48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2196284,95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6294042,18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2196267,32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6294041,22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2196255,11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6294050,62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2196250,91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6294096,24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2196175,76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14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6294117,36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2196127,10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15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6294125,71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2196107,85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16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6294215,51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2196120,06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17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6294254,92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2196124,06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18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6294280,82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2196125,34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19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6294395,40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2196145,24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20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6294407,54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2196147,34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6294412,54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2196169,55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22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6294466,64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2196339,96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6294510,73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2196491,12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84CAB">
              <w:rPr>
                <w:sz w:val="20"/>
                <w:szCs w:val="20"/>
              </w:rPr>
              <w:t>Зиново</w:t>
            </w:r>
            <w:proofErr w:type="spellEnd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884CAB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884CAB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23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6293868,03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2196344,90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24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6293772,30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2196357,45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25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6293695,20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2196334,87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6293659,29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2196222,87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27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6293818,58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2196219,70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23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6293868,03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2196344,90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884CAB">
              <w:rPr>
                <w:sz w:val="20"/>
                <w:szCs w:val="20"/>
              </w:rPr>
              <w:t>Зиново</w:t>
            </w:r>
            <w:proofErr w:type="spellEnd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884CAB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884CAB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28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6294092,36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2195923,52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29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6294073,95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2195957,82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30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6294051,58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2195946,26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31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6294076,05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2195910,68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Default="00884CAB" w:rsidP="00422C8A">
            <w:pPr>
              <w:jc w:val="center"/>
            </w:pPr>
            <w:r w:rsidRPr="005F47ED">
              <w:rPr>
                <w:sz w:val="20"/>
                <w:szCs w:val="20"/>
              </w:rPr>
              <w:t>-</w:t>
            </w:r>
          </w:p>
        </w:tc>
      </w:tr>
      <w:tr w:rsidR="00884CAB" w:rsidRPr="00B61636" w:rsidTr="00422C8A">
        <w:trPr>
          <w:trHeight w:val="20"/>
        </w:trPr>
        <w:tc>
          <w:tcPr>
            <w:tcW w:w="1735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6" w:type="dxa"/>
            <w:gridSpan w:val="2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6294092,36</w:t>
            </w:r>
          </w:p>
        </w:tc>
        <w:tc>
          <w:tcPr>
            <w:tcW w:w="1736" w:type="dxa"/>
          </w:tcPr>
          <w:p w:rsidR="00884CAB" w:rsidRPr="002C0259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 w:rsidRPr="002C0259">
              <w:rPr>
                <w:sz w:val="20"/>
                <w:szCs w:val="20"/>
              </w:rPr>
              <w:t>2195923,52</w:t>
            </w:r>
          </w:p>
        </w:tc>
        <w:tc>
          <w:tcPr>
            <w:tcW w:w="1735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884CAB" w:rsidRPr="0078441E" w:rsidRDefault="00884CAB" w:rsidP="00422C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6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</w:t>
            </w:r>
            <w:r w:rsidRPr="00B61636">
              <w:rPr>
                <w:spacing w:val="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точках части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(частей) границы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погрешност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Описание обозначения 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pacing w:line="207" w:lineRule="exact"/>
        <w:rPr>
          <w:sz w:val="20"/>
        </w:rPr>
        <w:sectPr w:rsidR="00510BB9">
          <w:pgSz w:w="11900" w:h="16860"/>
          <w:pgMar w:top="720" w:right="360" w:bottom="280" w:left="520" w:header="720" w:footer="720" w:gutter="0"/>
          <w:cols w:space="720"/>
        </w:sectPr>
      </w:pPr>
    </w:p>
    <w:p w:rsidR="00510BB9" w:rsidRDefault="00591D99" w:rsidP="00B61636">
      <w:pPr>
        <w:pStyle w:val="a3"/>
        <w:rPr>
          <w:i w:val="0"/>
          <w:sz w:val="20"/>
          <w:u w:val="none"/>
        </w:rPr>
      </w:pPr>
      <w:bookmarkStart w:id="2" w:name="схема_границ"/>
      <w:bookmarkEnd w:id="2"/>
      <w:r>
        <w:rPr>
          <w:i w:val="0"/>
          <w:noProof/>
          <w:sz w:val="20"/>
          <w:u w:val="none"/>
          <w:lang w:eastAsia="ru-RU"/>
        </w:rPr>
        <w:lastRenderedPageBreak/>
        <w:drawing>
          <wp:inline distT="0" distB="0" distL="0" distR="0">
            <wp:extent cx="7543165" cy="10654665"/>
            <wp:effectExtent l="19050" t="0" r="635" b="0"/>
            <wp:docPr id="7" name="Рисунок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5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BB9" w:rsidSect="00B61636">
      <w:pgSz w:w="11907" w:h="16839" w:code="9"/>
      <w:pgMar w:top="6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0BB9"/>
    <w:rsid w:val="0002419A"/>
    <w:rsid w:val="000F1F6E"/>
    <w:rsid w:val="00173AD5"/>
    <w:rsid w:val="002864DE"/>
    <w:rsid w:val="002C0259"/>
    <w:rsid w:val="00333961"/>
    <w:rsid w:val="00342A2B"/>
    <w:rsid w:val="00355861"/>
    <w:rsid w:val="00375F1E"/>
    <w:rsid w:val="00422C8A"/>
    <w:rsid w:val="00453F07"/>
    <w:rsid w:val="004B1F85"/>
    <w:rsid w:val="004E3249"/>
    <w:rsid w:val="004F557F"/>
    <w:rsid w:val="00510BB9"/>
    <w:rsid w:val="00522B91"/>
    <w:rsid w:val="00544C35"/>
    <w:rsid w:val="005525D6"/>
    <w:rsid w:val="00591D99"/>
    <w:rsid w:val="00670ED1"/>
    <w:rsid w:val="006961A7"/>
    <w:rsid w:val="006B5F82"/>
    <w:rsid w:val="006D7DF3"/>
    <w:rsid w:val="007520DC"/>
    <w:rsid w:val="0078441E"/>
    <w:rsid w:val="007D5C0B"/>
    <w:rsid w:val="007F34D6"/>
    <w:rsid w:val="008047B9"/>
    <w:rsid w:val="00810C8B"/>
    <w:rsid w:val="008607AF"/>
    <w:rsid w:val="00884CAB"/>
    <w:rsid w:val="00905DC2"/>
    <w:rsid w:val="009173BD"/>
    <w:rsid w:val="009200F5"/>
    <w:rsid w:val="009D5B32"/>
    <w:rsid w:val="00A104F2"/>
    <w:rsid w:val="00A24C23"/>
    <w:rsid w:val="00B61636"/>
    <w:rsid w:val="00B931AB"/>
    <w:rsid w:val="00BA74A7"/>
    <w:rsid w:val="00C11D0B"/>
    <w:rsid w:val="00C165C2"/>
    <w:rsid w:val="00C40432"/>
    <w:rsid w:val="00C426D3"/>
    <w:rsid w:val="00C47414"/>
    <w:rsid w:val="00C71D40"/>
    <w:rsid w:val="00CB0282"/>
    <w:rsid w:val="00CB5465"/>
    <w:rsid w:val="00D37F8E"/>
    <w:rsid w:val="00D419B0"/>
    <w:rsid w:val="00D70861"/>
    <w:rsid w:val="00D96D7F"/>
    <w:rsid w:val="00DD3AC5"/>
    <w:rsid w:val="00E667F2"/>
    <w:rsid w:val="00F23787"/>
    <w:rsid w:val="00F84076"/>
    <w:rsid w:val="00FA1009"/>
    <w:rsid w:val="00FF4224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DD1333"/>
  <w15:docId w15:val="{634FF121-5BCF-4253-BFC6-7F7235CA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4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5465"/>
    <w:pPr>
      <w:spacing w:before="66"/>
      <w:ind w:left="710" w:right="64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465"/>
    <w:rPr>
      <w:i/>
      <w:iCs/>
      <w:u w:val="single" w:color="000000"/>
    </w:rPr>
  </w:style>
  <w:style w:type="paragraph" w:styleId="a4">
    <w:name w:val="List Paragraph"/>
    <w:basedOn w:val="a"/>
    <w:uiPriority w:val="1"/>
    <w:qFormat/>
    <w:rsid w:val="00CB5465"/>
  </w:style>
  <w:style w:type="paragraph" w:customStyle="1" w:styleId="TableParagraph">
    <w:name w:val="Table Paragraph"/>
    <w:basedOn w:val="a"/>
    <w:uiPriority w:val="1"/>
    <w:qFormat/>
    <w:rsid w:val="00CB5465"/>
  </w:style>
  <w:style w:type="paragraph" w:styleId="a5">
    <w:name w:val="Balloon Text"/>
    <w:basedOn w:val="a"/>
    <w:link w:val="a6"/>
    <w:uiPriority w:val="99"/>
    <w:semiHidden/>
    <w:unhideWhenUsed/>
    <w:rsid w:val="00B61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</cp:lastModifiedBy>
  <cp:revision>6</cp:revision>
  <cp:lastPrinted>2022-01-13T07:42:00Z</cp:lastPrinted>
  <dcterms:created xsi:type="dcterms:W3CDTF">2022-01-13T07:48:00Z</dcterms:created>
  <dcterms:modified xsi:type="dcterms:W3CDTF">2022-02-15T20:17:00Z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2021-05-08T00:00:00Z</vt:filetime>
  </property>
</Properties>
</file>