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1F" w:rsidRDefault="00AA2684" w:rsidP="000A211F">
      <w:pPr>
        <w:autoSpaceDE w:val="0"/>
        <w:autoSpaceDN w:val="0"/>
        <w:adjustRightInd w:val="0"/>
        <w:jc w:val="center"/>
        <w:rPr>
          <w:b/>
        </w:rPr>
      </w:pPr>
      <w:r w:rsidRPr="00AA2684">
        <w:rPr>
          <w:b/>
        </w:rPr>
        <w:t xml:space="preserve">Заключение </w:t>
      </w:r>
      <w:r w:rsidR="000A211F" w:rsidRPr="00AA2684">
        <w:rPr>
          <w:b/>
        </w:rPr>
        <w:t>по результатам антикоррупционной экспертизы</w:t>
      </w:r>
    </w:p>
    <w:p w:rsidR="00AA2684" w:rsidRPr="00AA2684" w:rsidRDefault="00AA2684" w:rsidP="000A211F">
      <w:pPr>
        <w:autoSpaceDE w:val="0"/>
        <w:autoSpaceDN w:val="0"/>
        <w:adjustRightInd w:val="0"/>
        <w:jc w:val="center"/>
        <w:rPr>
          <w:b/>
        </w:rPr>
      </w:pPr>
    </w:p>
    <w:p w:rsidR="000A211F" w:rsidRDefault="000A211F" w:rsidP="00AA2684">
      <w:pPr>
        <w:spacing w:line="256" w:lineRule="auto"/>
        <w:jc w:val="center"/>
        <w:rPr>
          <w:u w:val="single"/>
          <w:lang w:eastAsia="en-US"/>
        </w:rPr>
      </w:pPr>
      <w:r>
        <w:rPr>
          <w:u w:val="single"/>
          <w:lang w:eastAsia="en-US"/>
        </w:rPr>
        <w:t xml:space="preserve">проекта  постановления </w:t>
      </w:r>
      <w:r w:rsidRPr="00E45095">
        <w:rPr>
          <w:u w:val="single"/>
          <w:lang w:eastAsia="en-US"/>
        </w:rPr>
        <w:t xml:space="preserve"> </w:t>
      </w:r>
      <w:r w:rsidR="00AA2684">
        <w:rPr>
          <w:u w:val="single"/>
          <w:lang w:eastAsia="en-US"/>
        </w:rPr>
        <w:t>«</w:t>
      </w:r>
      <w:r>
        <w:rPr>
          <w:u w:val="single"/>
          <w:lang w:eastAsia="en-US"/>
        </w:rPr>
        <w:t>О проекте решения «О внесении изменений и дополнений в Устав Тейковского муниципального района Ивановской области</w:t>
      </w:r>
      <w:r w:rsidR="00AA2684">
        <w:rPr>
          <w:u w:val="single"/>
          <w:lang w:eastAsia="en-US"/>
        </w:rPr>
        <w:t>»</w:t>
      </w:r>
    </w:p>
    <w:p w:rsidR="00AA2684" w:rsidRDefault="00AA2684" w:rsidP="00AA2684">
      <w:pPr>
        <w:spacing w:line="256" w:lineRule="auto"/>
        <w:jc w:val="center"/>
      </w:pPr>
    </w:p>
    <w:p w:rsidR="000A211F" w:rsidRDefault="000A211F" w:rsidP="000A211F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  <w:t xml:space="preserve">                «13» марта  2020 г. </w:t>
      </w:r>
    </w:p>
    <w:p w:rsidR="000A211F" w:rsidRDefault="000A211F" w:rsidP="000A211F">
      <w:pPr>
        <w:jc w:val="both"/>
      </w:pPr>
    </w:p>
    <w:p w:rsidR="000A211F" w:rsidRDefault="000A211F" w:rsidP="000A211F">
      <w:pPr>
        <w:spacing w:line="256" w:lineRule="auto"/>
        <w:jc w:val="both"/>
      </w:pPr>
      <w:r>
        <w:t xml:space="preserve">         </w:t>
      </w:r>
      <w:proofErr w:type="gramStart"/>
      <w:r>
        <w:t xml:space="preserve">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 w:rsidR="00AA2684"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>», проведена антикоррупционная</w:t>
      </w:r>
      <w:proofErr w:type="gramEnd"/>
      <w:r>
        <w:t xml:space="preserve">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 xml:space="preserve">постановления </w:t>
      </w:r>
      <w:r w:rsidR="00AA2684">
        <w:rPr>
          <w:u w:val="single"/>
          <w:lang w:eastAsia="en-US"/>
        </w:rPr>
        <w:t>«</w:t>
      </w:r>
      <w:r>
        <w:rPr>
          <w:u w:val="single"/>
          <w:lang w:eastAsia="en-US"/>
        </w:rPr>
        <w:t>О проекте решения «О внесении изменений и дополнений в Устав Тейковского муниципального района Ивановской области</w:t>
      </w:r>
      <w:r w:rsidR="00AA2684">
        <w:rPr>
          <w:u w:val="single"/>
          <w:lang w:eastAsia="en-US"/>
        </w:rPr>
        <w:t>»</w:t>
      </w:r>
      <w:r>
        <w:rPr>
          <w:u w:val="single"/>
          <w:lang w:eastAsia="en-US"/>
        </w:rPr>
        <w:t xml:space="preserve"> </w:t>
      </w:r>
    </w:p>
    <w:p w:rsidR="000A211F" w:rsidRDefault="000A211F" w:rsidP="000A211F">
      <w:pPr>
        <w:spacing w:line="256" w:lineRule="auto"/>
        <w:jc w:val="both"/>
      </w:pPr>
      <w:r>
        <w:t xml:space="preserve">         В представленном проекте </w:t>
      </w:r>
      <w:r>
        <w:rPr>
          <w:u w:val="single"/>
          <w:lang w:eastAsia="en-US"/>
        </w:rPr>
        <w:t xml:space="preserve">постановления </w:t>
      </w:r>
      <w:r w:rsidRPr="00E45095">
        <w:rPr>
          <w:u w:val="single"/>
          <w:lang w:eastAsia="en-US"/>
        </w:rPr>
        <w:t xml:space="preserve"> </w:t>
      </w:r>
      <w:r w:rsidR="00AA2684">
        <w:rPr>
          <w:u w:val="single"/>
          <w:lang w:eastAsia="en-US"/>
        </w:rPr>
        <w:t>«</w:t>
      </w:r>
      <w:r>
        <w:rPr>
          <w:u w:val="single"/>
          <w:lang w:eastAsia="en-US"/>
        </w:rPr>
        <w:t>О проекте решения «О внесении изменений и дополнений в Устав Тейковского муниципального района Ивановской области»</w:t>
      </w:r>
      <w:bookmarkStart w:id="0" w:name="_GoBack"/>
      <w:bookmarkEnd w:id="0"/>
      <w:r w:rsidR="00AA2684">
        <w:rPr>
          <w:u w:val="single"/>
          <w:lang w:eastAsia="en-US"/>
        </w:rPr>
        <w:t xml:space="preserve"> </w:t>
      </w:r>
      <w:r>
        <w:rPr>
          <w:u w:val="single"/>
          <w:lang w:eastAsia="en-US"/>
        </w:rPr>
        <w:t xml:space="preserve"> </w:t>
      </w:r>
      <w:proofErr w:type="spellStart"/>
      <w:r w:rsidRPr="00E45095">
        <w:rPr>
          <w:b/>
        </w:rPr>
        <w:t>коррупциогенные</w:t>
      </w:r>
      <w:proofErr w:type="spellEnd"/>
      <w:r w:rsidRPr="00E45095">
        <w:rPr>
          <w:b/>
        </w:rPr>
        <w:t xml:space="preserve"> факторы не выявлены</w:t>
      </w:r>
      <w:r>
        <w:t>.</w:t>
      </w:r>
    </w:p>
    <w:p w:rsidR="000A211F" w:rsidRDefault="000A211F" w:rsidP="000A211F">
      <w:pPr>
        <w:jc w:val="both"/>
        <w:rPr>
          <w:b/>
          <w:u w:val="single"/>
        </w:rPr>
      </w:pPr>
    </w:p>
    <w:p w:rsidR="000A211F" w:rsidRDefault="000A211F" w:rsidP="000A211F">
      <w:pPr>
        <w:jc w:val="both"/>
        <w:rPr>
          <w:b/>
          <w:u w:val="single"/>
        </w:rPr>
      </w:pPr>
    </w:p>
    <w:p w:rsidR="000A211F" w:rsidRDefault="000A211F" w:rsidP="000A211F">
      <w:pPr>
        <w:jc w:val="both"/>
      </w:pPr>
    </w:p>
    <w:p w:rsidR="000A211F" w:rsidRDefault="000A211F" w:rsidP="000A211F">
      <w:pPr>
        <w:jc w:val="both"/>
      </w:pPr>
    </w:p>
    <w:p w:rsidR="000A211F" w:rsidRPr="001527FA" w:rsidRDefault="000A211F" w:rsidP="000A211F">
      <w:pPr>
        <w:jc w:val="both"/>
        <w:rPr>
          <w:b/>
        </w:rPr>
      </w:pPr>
      <w:proofErr w:type="spellStart"/>
      <w:r w:rsidRPr="001527FA">
        <w:rPr>
          <w:b/>
        </w:rPr>
        <w:t>Зам</w:t>
      </w:r>
      <w:proofErr w:type="gramStart"/>
      <w:r w:rsidRPr="001527FA">
        <w:rPr>
          <w:b/>
        </w:rPr>
        <w:t>.г</w:t>
      </w:r>
      <w:proofErr w:type="gramEnd"/>
      <w:r w:rsidRPr="001527FA">
        <w:rPr>
          <w:b/>
        </w:rPr>
        <w:t>лавы</w:t>
      </w:r>
      <w:proofErr w:type="spellEnd"/>
      <w:r w:rsidRPr="001527FA">
        <w:rPr>
          <w:b/>
        </w:rPr>
        <w:t>, начальник отдела</w:t>
      </w:r>
    </w:p>
    <w:p w:rsidR="000A211F" w:rsidRPr="001527FA" w:rsidRDefault="000A211F" w:rsidP="000A211F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0A211F" w:rsidRPr="00BD0BCD" w:rsidRDefault="000A211F" w:rsidP="000A211F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0A211F" w:rsidRPr="001527FA" w:rsidRDefault="000A211F" w:rsidP="000A211F">
      <w:pPr>
        <w:rPr>
          <w:b/>
        </w:rPr>
      </w:pPr>
    </w:p>
    <w:p w:rsidR="000A211F" w:rsidRDefault="000A211F" w:rsidP="000A211F"/>
    <w:p w:rsidR="000A211F" w:rsidRDefault="000A211F" w:rsidP="000A211F"/>
    <w:p w:rsidR="00AC37DB" w:rsidRDefault="00AC37DB"/>
    <w:sectPr w:rsidR="00AC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C4"/>
    <w:rsid w:val="000A211F"/>
    <w:rsid w:val="00823EC4"/>
    <w:rsid w:val="009F7366"/>
    <w:rsid w:val="00AA2684"/>
    <w:rsid w:val="00A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2020-03-18T07:05:00Z</cp:lastPrinted>
  <dcterms:created xsi:type="dcterms:W3CDTF">2020-03-17T12:49:00Z</dcterms:created>
  <dcterms:modified xsi:type="dcterms:W3CDTF">2020-03-18T07:05:00Z</dcterms:modified>
</cp:coreProperties>
</file>